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47FD3" w14:textId="77777777" w:rsidR="007355A4" w:rsidRPr="007355A4" w:rsidRDefault="007355A4" w:rsidP="007355A4">
      <w:pPr>
        <w:spacing w:line="360" w:lineRule="auto"/>
        <w:ind w:left="1134" w:right="850"/>
        <w:jc w:val="center"/>
        <w:rPr>
          <w:rFonts w:ascii="Times New Roman" w:hAnsi="Times New Roman" w:cs="Times New Roman"/>
          <w:sz w:val="36"/>
        </w:rPr>
      </w:pPr>
      <w:r w:rsidRPr="007355A4">
        <w:rPr>
          <w:rFonts w:ascii="Times New Roman" w:hAnsi="Times New Roman" w:cs="Times New Roman"/>
          <w:sz w:val="36"/>
        </w:rPr>
        <w:t>Санкт-Петербургский государственный институт психологии и социальной работы</w:t>
      </w:r>
    </w:p>
    <w:p w14:paraId="0C38ABD4" w14:textId="77777777" w:rsidR="007355A4" w:rsidRPr="007355A4" w:rsidRDefault="007355A4" w:rsidP="007355A4">
      <w:pPr>
        <w:spacing w:line="360" w:lineRule="auto"/>
        <w:ind w:left="1134" w:right="850"/>
        <w:jc w:val="center"/>
        <w:rPr>
          <w:rFonts w:ascii="Times New Roman" w:hAnsi="Times New Roman" w:cs="Times New Roman"/>
          <w:sz w:val="36"/>
        </w:rPr>
      </w:pPr>
    </w:p>
    <w:p w14:paraId="7524A653" w14:textId="77777777" w:rsidR="007355A4" w:rsidRPr="007355A4" w:rsidRDefault="007355A4" w:rsidP="007355A4">
      <w:pPr>
        <w:spacing w:line="360" w:lineRule="auto"/>
        <w:ind w:left="1134" w:right="850"/>
        <w:jc w:val="center"/>
        <w:rPr>
          <w:rFonts w:ascii="Times New Roman" w:hAnsi="Times New Roman" w:cs="Times New Roman"/>
          <w:sz w:val="36"/>
        </w:rPr>
      </w:pPr>
    </w:p>
    <w:p w14:paraId="1A0DB4D7" w14:textId="77777777" w:rsidR="007355A4" w:rsidRPr="007355A4" w:rsidRDefault="007355A4" w:rsidP="007355A4">
      <w:pPr>
        <w:spacing w:line="360" w:lineRule="auto"/>
        <w:ind w:left="1134" w:right="850"/>
        <w:jc w:val="center"/>
        <w:rPr>
          <w:rFonts w:ascii="Times New Roman" w:hAnsi="Times New Roman" w:cs="Times New Roman"/>
          <w:sz w:val="24"/>
        </w:rPr>
      </w:pPr>
      <w:r w:rsidRPr="007355A4">
        <w:rPr>
          <w:rFonts w:ascii="Times New Roman" w:hAnsi="Times New Roman" w:cs="Times New Roman"/>
          <w:sz w:val="24"/>
        </w:rPr>
        <w:t>Факультет прикладной психологии</w:t>
      </w:r>
    </w:p>
    <w:p w14:paraId="1ADF6B28" w14:textId="77777777" w:rsidR="007355A4" w:rsidRPr="007355A4" w:rsidRDefault="007355A4" w:rsidP="007355A4">
      <w:pPr>
        <w:spacing w:line="360" w:lineRule="auto"/>
        <w:ind w:left="1134" w:right="850"/>
        <w:jc w:val="center"/>
        <w:rPr>
          <w:rFonts w:ascii="Times New Roman" w:hAnsi="Times New Roman" w:cs="Times New Roman"/>
          <w:sz w:val="24"/>
        </w:rPr>
      </w:pPr>
      <w:r w:rsidRPr="007355A4">
        <w:rPr>
          <w:rFonts w:ascii="Times New Roman" w:hAnsi="Times New Roman" w:cs="Times New Roman"/>
          <w:sz w:val="24"/>
        </w:rPr>
        <w:t>Кафедра общей и консультативной психологии</w:t>
      </w:r>
    </w:p>
    <w:p w14:paraId="081EA936" w14:textId="77777777" w:rsidR="007355A4" w:rsidRPr="007355A4" w:rsidRDefault="007355A4" w:rsidP="007355A4">
      <w:pPr>
        <w:spacing w:line="360" w:lineRule="auto"/>
        <w:ind w:left="1134" w:right="850"/>
        <w:rPr>
          <w:rFonts w:ascii="Times New Roman" w:hAnsi="Times New Roman" w:cs="Times New Roman"/>
          <w:sz w:val="24"/>
        </w:rPr>
      </w:pPr>
    </w:p>
    <w:p w14:paraId="1B4E41A1" w14:textId="77777777" w:rsidR="007355A4" w:rsidRPr="007355A4" w:rsidRDefault="007355A4" w:rsidP="007355A4">
      <w:pPr>
        <w:spacing w:line="360" w:lineRule="auto"/>
        <w:ind w:left="1134" w:right="850"/>
        <w:jc w:val="center"/>
        <w:rPr>
          <w:rFonts w:ascii="Times New Roman" w:hAnsi="Times New Roman" w:cs="Times New Roman"/>
          <w:sz w:val="24"/>
        </w:rPr>
      </w:pPr>
    </w:p>
    <w:p w14:paraId="24387C21" w14:textId="77777777" w:rsidR="007355A4" w:rsidRPr="007355A4" w:rsidRDefault="007355A4" w:rsidP="007355A4">
      <w:pPr>
        <w:spacing w:line="360" w:lineRule="auto"/>
        <w:ind w:left="1134" w:right="850"/>
        <w:jc w:val="center"/>
        <w:rPr>
          <w:rFonts w:ascii="Times New Roman" w:hAnsi="Times New Roman" w:cs="Times New Roman"/>
          <w:sz w:val="24"/>
        </w:rPr>
      </w:pPr>
      <w:r w:rsidRPr="007355A4">
        <w:rPr>
          <w:rFonts w:ascii="Times New Roman" w:hAnsi="Times New Roman" w:cs="Times New Roman"/>
          <w:sz w:val="24"/>
        </w:rPr>
        <w:t xml:space="preserve">Самостоятельная работа </w:t>
      </w:r>
    </w:p>
    <w:p w14:paraId="25FED222" w14:textId="77777777" w:rsidR="007355A4" w:rsidRPr="007355A4" w:rsidRDefault="007355A4" w:rsidP="007355A4">
      <w:pPr>
        <w:spacing w:line="360" w:lineRule="auto"/>
        <w:ind w:left="1134" w:right="850"/>
        <w:jc w:val="center"/>
        <w:rPr>
          <w:rFonts w:ascii="Times New Roman" w:hAnsi="Times New Roman" w:cs="Times New Roman"/>
          <w:sz w:val="24"/>
        </w:rPr>
      </w:pPr>
      <w:r w:rsidRPr="007355A4">
        <w:rPr>
          <w:rFonts w:ascii="Times New Roman" w:hAnsi="Times New Roman" w:cs="Times New Roman"/>
          <w:sz w:val="24"/>
        </w:rPr>
        <w:t>По дисциплине «Основы нейропсихологии»</w:t>
      </w:r>
    </w:p>
    <w:p w14:paraId="3BD03B84" w14:textId="77777777" w:rsidR="007355A4" w:rsidRPr="007355A4" w:rsidRDefault="007355A4" w:rsidP="007355A4">
      <w:pPr>
        <w:spacing w:line="360" w:lineRule="auto"/>
        <w:ind w:left="1134" w:right="850"/>
        <w:jc w:val="center"/>
        <w:rPr>
          <w:rFonts w:ascii="Times New Roman" w:hAnsi="Times New Roman" w:cs="Times New Roman"/>
          <w:sz w:val="24"/>
        </w:rPr>
      </w:pPr>
      <w:r w:rsidRPr="007355A4">
        <w:rPr>
          <w:rFonts w:ascii="Times New Roman" w:hAnsi="Times New Roman" w:cs="Times New Roman"/>
          <w:sz w:val="24"/>
        </w:rPr>
        <w:t>Реферат на тему: «исторические обоснования современных направлений развития нейропсихологии»</w:t>
      </w:r>
    </w:p>
    <w:p w14:paraId="3E8816A3" w14:textId="77777777" w:rsidR="007355A4" w:rsidRPr="007355A4" w:rsidRDefault="007355A4" w:rsidP="007355A4">
      <w:pPr>
        <w:spacing w:line="360" w:lineRule="auto"/>
        <w:ind w:left="1134" w:right="850"/>
        <w:rPr>
          <w:rFonts w:ascii="Times New Roman" w:hAnsi="Times New Roman" w:cs="Times New Roman"/>
          <w:sz w:val="24"/>
        </w:rPr>
      </w:pPr>
    </w:p>
    <w:p w14:paraId="05D94356" w14:textId="77777777" w:rsidR="007355A4" w:rsidRPr="007355A4" w:rsidRDefault="007355A4" w:rsidP="007355A4">
      <w:pPr>
        <w:spacing w:line="360" w:lineRule="auto"/>
        <w:ind w:left="1134" w:right="850"/>
        <w:rPr>
          <w:rFonts w:ascii="Times New Roman" w:hAnsi="Times New Roman" w:cs="Times New Roman"/>
          <w:sz w:val="24"/>
        </w:rPr>
      </w:pPr>
    </w:p>
    <w:p w14:paraId="7AF8DEBB" w14:textId="77777777" w:rsidR="007355A4" w:rsidRPr="007355A4" w:rsidRDefault="007355A4" w:rsidP="007355A4">
      <w:pPr>
        <w:spacing w:line="360" w:lineRule="auto"/>
        <w:ind w:left="1134" w:right="850"/>
        <w:rPr>
          <w:rFonts w:ascii="Times New Roman" w:hAnsi="Times New Roman" w:cs="Times New Roman"/>
          <w:sz w:val="24"/>
        </w:rPr>
      </w:pPr>
    </w:p>
    <w:p w14:paraId="38859762" w14:textId="77777777" w:rsidR="007355A4" w:rsidRPr="007355A4" w:rsidRDefault="007355A4" w:rsidP="007355A4">
      <w:pPr>
        <w:spacing w:line="360" w:lineRule="auto"/>
        <w:ind w:left="1134" w:right="850"/>
        <w:rPr>
          <w:rFonts w:ascii="Times New Roman" w:hAnsi="Times New Roman" w:cs="Times New Roman"/>
          <w:sz w:val="24"/>
        </w:rPr>
      </w:pPr>
    </w:p>
    <w:p w14:paraId="462D4335" w14:textId="77777777" w:rsidR="007355A4" w:rsidRPr="007355A4" w:rsidRDefault="007355A4" w:rsidP="007355A4">
      <w:pPr>
        <w:spacing w:line="360" w:lineRule="auto"/>
        <w:ind w:left="1134" w:right="850"/>
        <w:jc w:val="right"/>
        <w:rPr>
          <w:rFonts w:ascii="Times New Roman" w:hAnsi="Times New Roman" w:cs="Times New Roman"/>
          <w:sz w:val="24"/>
        </w:rPr>
      </w:pPr>
      <w:r w:rsidRPr="007355A4">
        <w:rPr>
          <w:rFonts w:ascii="Times New Roman" w:hAnsi="Times New Roman" w:cs="Times New Roman"/>
          <w:sz w:val="24"/>
        </w:rPr>
        <w:t xml:space="preserve">Проверил доцент кафедры общей и консультативной психологии Никольский Андрей Вениаминович </w:t>
      </w:r>
    </w:p>
    <w:p w14:paraId="517822D7" w14:textId="77777777" w:rsidR="007355A4" w:rsidRDefault="007355A4" w:rsidP="007355A4">
      <w:pPr>
        <w:spacing w:line="360" w:lineRule="auto"/>
        <w:ind w:right="850"/>
        <w:jc w:val="center"/>
        <w:rPr>
          <w:rFonts w:ascii="Times New Roman" w:hAnsi="Times New Roman" w:cs="Times New Roman"/>
          <w:sz w:val="24"/>
        </w:rPr>
      </w:pPr>
    </w:p>
    <w:p w14:paraId="08DD831A" w14:textId="77777777" w:rsidR="007355A4" w:rsidRDefault="007355A4" w:rsidP="007355A4">
      <w:pPr>
        <w:spacing w:line="360" w:lineRule="auto"/>
        <w:ind w:right="850"/>
        <w:jc w:val="center"/>
        <w:rPr>
          <w:rFonts w:ascii="Times New Roman" w:hAnsi="Times New Roman" w:cs="Times New Roman"/>
          <w:sz w:val="24"/>
        </w:rPr>
      </w:pPr>
    </w:p>
    <w:p w14:paraId="34FB2CA0" w14:textId="77777777" w:rsidR="00000000" w:rsidRDefault="007355A4" w:rsidP="007355A4">
      <w:pPr>
        <w:spacing w:line="360" w:lineRule="auto"/>
        <w:ind w:right="850"/>
        <w:jc w:val="center"/>
        <w:rPr>
          <w:rFonts w:ascii="Times New Roman" w:hAnsi="Times New Roman" w:cs="Times New Roman"/>
          <w:sz w:val="24"/>
        </w:rPr>
      </w:pPr>
      <w:r>
        <w:rPr>
          <w:rFonts w:ascii="Times New Roman" w:hAnsi="Times New Roman" w:cs="Times New Roman"/>
          <w:sz w:val="24"/>
        </w:rPr>
        <w:t>Санкт-Петербург</w:t>
      </w:r>
    </w:p>
    <w:p w14:paraId="22EBC819" w14:textId="77777777" w:rsidR="007355A4" w:rsidRDefault="007355A4" w:rsidP="007355A4">
      <w:pPr>
        <w:spacing w:line="360" w:lineRule="auto"/>
        <w:ind w:right="850"/>
        <w:jc w:val="center"/>
        <w:rPr>
          <w:rFonts w:ascii="Times New Roman" w:hAnsi="Times New Roman" w:cs="Times New Roman"/>
          <w:sz w:val="24"/>
        </w:rPr>
      </w:pPr>
      <w:r>
        <w:rPr>
          <w:rFonts w:ascii="Times New Roman" w:hAnsi="Times New Roman" w:cs="Times New Roman"/>
          <w:sz w:val="24"/>
        </w:rPr>
        <w:t>2021г.</w:t>
      </w:r>
    </w:p>
    <w:p w14:paraId="4A6835FB" w14:textId="77777777" w:rsidR="007355A4" w:rsidRPr="00041B54" w:rsidRDefault="007355A4" w:rsidP="007355A4">
      <w:pPr>
        <w:spacing w:line="360" w:lineRule="auto"/>
        <w:ind w:right="850"/>
        <w:rPr>
          <w:rFonts w:ascii="Times New Roman" w:hAnsi="Times New Roman" w:cs="Times New Roman"/>
          <w:sz w:val="28"/>
        </w:rPr>
      </w:pPr>
      <w:r w:rsidRPr="00041B54">
        <w:rPr>
          <w:rFonts w:ascii="Times New Roman" w:hAnsi="Times New Roman" w:cs="Times New Roman"/>
          <w:sz w:val="28"/>
        </w:rPr>
        <w:t>Содержание</w:t>
      </w:r>
    </w:p>
    <w:p w14:paraId="1AEBC24A" w14:textId="77777777" w:rsidR="007355A4" w:rsidRDefault="007355A4" w:rsidP="007355A4">
      <w:pPr>
        <w:spacing w:line="360" w:lineRule="auto"/>
        <w:ind w:right="850"/>
        <w:rPr>
          <w:rFonts w:ascii="Times New Roman" w:hAnsi="Times New Roman" w:cs="Times New Roman"/>
          <w:sz w:val="24"/>
        </w:rPr>
      </w:pPr>
      <w:r>
        <w:rPr>
          <w:rFonts w:ascii="Times New Roman" w:hAnsi="Times New Roman" w:cs="Times New Roman"/>
          <w:sz w:val="24"/>
        </w:rPr>
        <w:t>1.История формирования и развития нейропсихологии в нашей стране</w:t>
      </w:r>
    </w:p>
    <w:p w14:paraId="61895E22" w14:textId="77777777" w:rsidR="007355A4" w:rsidRDefault="007355A4" w:rsidP="007355A4">
      <w:pPr>
        <w:spacing w:line="360" w:lineRule="auto"/>
        <w:ind w:right="850"/>
        <w:rPr>
          <w:rFonts w:ascii="Times New Roman" w:hAnsi="Times New Roman" w:cs="Times New Roman"/>
          <w:color w:val="000000" w:themeColor="text1"/>
          <w:sz w:val="24"/>
          <w:szCs w:val="24"/>
        </w:rPr>
      </w:pPr>
      <w:r w:rsidRPr="007355A4">
        <w:rPr>
          <w:rFonts w:ascii="Times New Roman" w:hAnsi="Times New Roman" w:cs="Times New Roman"/>
          <w:color w:val="000000" w:themeColor="text1"/>
          <w:sz w:val="24"/>
        </w:rPr>
        <w:lastRenderedPageBreak/>
        <w:t>2.</w:t>
      </w:r>
      <w:r w:rsidRPr="007355A4">
        <w:rPr>
          <w:rFonts w:ascii="Verdana" w:hAnsi="Verdana"/>
          <w:color w:val="000000" w:themeColor="text1"/>
          <w:sz w:val="27"/>
          <w:szCs w:val="27"/>
        </w:rPr>
        <w:t xml:space="preserve"> </w:t>
      </w:r>
      <w:r w:rsidRPr="007355A4">
        <w:rPr>
          <w:rFonts w:ascii="Times New Roman" w:hAnsi="Times New Roman" w:cs="Times New Roman"/>
          <w:color w:val="000000" w:themeColor="text1"/>
          <w:sz w:val="24"/>
          <w:szCs w:val="24"/>
        </w:rPr>
        <w:t>Основные направления современной нейропсихологии:</w:t>
      </w:r>
      <w:r w:rsidRPr="007355A4">
        <w:rPr>
          <w:rFonts w:ascii="Times New Roman" w:hAnsi="Times New Roman" w:cs="Times New Roman"/>
          <w:color w:val="000000" w:themeColor="text1"/>
          <w:sz w:val="24"/>
          <w:szCs w:val="24"/>
        </w:rPr>
        <w:br/>
        <w:t>теоретические проблемы и области практического применения</w:t>
      </w:r>
    </w:p>
    <w:p w14:paraId="6DED229A" w14:textId="77777777" w:rsidR="007355A4" w:rsidRDefault="007355A4" w:rsidP="007355A4">
      <w:pPr>
        <w:spacing w:line="360" w:lineRule="auto"/>
        <w:ind w:right="850"/>
        <w:rPr>
          <w:rFonts w:ascii="Times New Roman" w:hAnsi="Times New Roman" w:cs="Times New Roman"/>
          <w:color w:val="000000" w:themeColor="text1"/>
          <w:sz w:val="24"/>
          <w:szCs w:val="24"/>
        </w:rPr>
      </w:pPr>
      <w:r w:rsidRPr="007355A4">
        <w:rPr>
          <w:rFonts w:ascii="Times New Roman" w:hAnsi="Times New Roman" w:cs="Times New Roman"/>
          <w:color w:val="000000" w:themeColor="text1"/>
          <w:sz w:val="24"/>
          <w:szCs w:val="24"/>
        </w:rPr>
        <w:t>3. Основные направления научных исследований в нейропсихологии</w:t>
      </w:r>
    </w:p>
    <w:p w14:paraId="3D556F7F" w14:textId="77777777" w:rsidR="007355A4" w:rsidRDefault="007355A4" w:rsidP="007355A4">
      <w:pPr>
        <w:spacing w:line="360" w:lineRule="auto"/>
        <w:ind w:right="850"/>
        <w:rPr>
          <w:rFonts w:ascii="Times New Roman" w:hAnsi="Times New Roman" w:cs="Times New Roman"/>
          <w:color w:val="000000" w:themeColor="text1"/>
          <w:sz w:val="24"/>
          <w:szCs w:val="24"/>
        </w:rPr>
      </w:pPr>
      <w:r w:rsidRPr="007355A4">
        <w:rPr>
          <w:rFonts w:ascii="Times New Roman" w:hAnsi="Times New Roman" w:cs="Times New Roman"/>
          <w:color w:val="000000" w:themeColor="text1"/>
          <w:sz w:val="24"/>
          <w:szCs w:val="24"/>
        </w:rPr>
        <w:t>4. Симптомы, синдромы и факторы в нейропсихологии</w:t>
      </w:r>
    </w:p>
    <w:p w14:paraId="11A3373A" w14:textId="77777777" w:rsidR="00E71449" w:rsidRDefault="00E71449" w:rsidP="007355A4">
      <w:pPr>
        <w:spacing w:line="360" w:lineRule="auto"/>
        <w:ind w:right="85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Список использованных источников</w:t>
      </w:r>
    </w:p>
    <w:p w14:paraId="3D8A689D" w14:textId="77777777" w:rsidR="00041B54" w:rsidRDefault="00041B54" w:rsidP="007355A4">
      <w:pPr>
        <w:spacing w:line="360" w:lineRule="auto"/>
        <w:ind w:right="850"/>
        <w:rPr>
          <w:rFonts w:ascii="Times New Roman" w:hAnsi="Times New Roman" w:cs="Times New Roman"/>
          <w:color w:val="000000" w:themeColor="text1"/>
          <w:sz w:val="24"/>
          <w:szCs w:val="24"/>
        </w:rPr>
      </w:pPr>
    </w:p>
    <w:p w14:paraId="01DC1FE3" w14:textId="77777777" w:rsidR="00041B54" w:rsidRDefault="00041B54" w:rsidP="007355A4">
      <w:pPr>
        <w:spacing w:line="360" w:lineRule="auto"/>
        <w:ind w:right="850"/>
        <w:rPr>
          <w:rFonts w:ascii="Times New Roman" w:hAnsi="Times New Roman" w:cs="Times New Roman"/>
          <w:color w:val="000000" w:themeColor="text1"/>
          <w:sz w:val="24"/>
          <w:szCs w:val="24"/>
        </w:rPr>
      </w:pPr>
    </w:p>
    <w:p w14:paraId="74BFFA90" w14:textId="77777777" w:rsidR="00041B54" w:rsidRDefault="00041B54" w:rsidP="007355A4">
      <w:pPr>
        <w:spacing w:line="360" w:lineRule="auto"/>
        <w:ind w:right="850"/>
        <w:rPr>
          <w:rFonts w:ascii="Times New Roman" w:hAnsi="Times New Roman" w:cs="Times New Roman"/>
          <w:color w:val="000000" w:themeColor="text1"/>
          <w:sz w:val="24"/>
          <w:szCs w:val="24"/>
        </w:rPr>
      </w:pPr>
    </w:p>
    <w:p w14:paraId="03FC61E0" w14:textId="77777777" w:rsidR="00041B54" w:rsidRDefault="00041B54" w:rsidP="007355A4">
      <w:pPr>
        <w:spacing w:line="360" w:lineRule="auto"/>
        <w:ind w:right="850"/>
        <w:rPr>
          <w:rFonts w:ascii="Times New Roman" w:hAnsi="Times New Roman" w:cs="Times New Roman"/>
          <w:color w:val="000000" w:themeColor="text1"/>
          <w:sz w:val="24"/>
          <w:szCs w:val="24"/>
        </w:rPr>
      </w:pPr>
    </w:p>
    <w:p w14:paraId="044386A6" w14:textId="77777777" w:rsidR="00041B54" w:rsidRDefault="00041B54" w:rsidP="007355A4">
      <w:pPr>
        <w:spacing w:line="360" w:lineRule="auto"/>
        <w:ind w:right="850"/>
        <w:rPr>
          <w:rFonts w:ascii="Times New Roman" w:hAnsi="Times New Roman" w:cs="Times New Roman"/>
          <w:color w:val="000000" w:themeColor="text1"/>
          <w:sz w:val="24"/>
          <w:szCs w:val="24"/>
        </w:rPr>
      </w:pPr>
    </w:p>
    <w:p w14:paraId="2D915197" w14:textId="77777777" w:rsidR="00041B54" w:rsidRDefault="00041B54" w:rsidP="007355A4">
      <w:pPr>
        <w:spacing w:line="360" w:lineRule="auto"/>
        <w:ind w:right="850"/>
        <w:rPr>
          <w:rFonts w:ascii="Times New Roman" w:hAnsi="Times New Roman" w:cs="Times New Roman"/>
          <w:color w:val="000000" w:themeColor="text1"/>
          <w:sz w:val="24"/>
          <w:szCs w:val="24"/>
        </w:rPr>
      </w:pPr>
    </w:p>
    <w:p w14:paraId="3AF3EC0A" w14:textId="77777777" w:rsidR="00041B54" w:rsidRDefault="00041B54" w:rsidP="007355A4">
      <w:pPr>
        <w:spacing w:line="360" w:lineRule="auto"/>
        <w:ind w:right="850"/>
        <w:rPr>
          <w:rFonts w:ascii="Times New Roman" w:hAnsi="Times New Roman" w:cs="Times New Roman"/>
          <w:color w:val="000000" w:themeColor="text1"/>
          <w:sz w:val="24"/>
          <w:szCs w:val="24"/>
        </w:rPr>
      </w:pPr>
    </w:p>
    <w:p w14:paraId="3AB321D6" w14:textId="77777777" w:rsidR="00041B54" w:rsidRDefault="00041B54" w:rsidP="007355A4">
      <w:pPr>
        <w:spacing w:line="360" w:lineRule="auto"/>
        <w:ind w:right="850"/>
        <w:rPr>
          <w:rFonts w:ascii="Times New Roman" w:hAnsi="Times New Roman" w:cs="Times New Roman"/>
          <w:color w:val="000000" w:themeColor="text1"/>
          <w:sz w:val="24"/>
          <w:szCs w:val="24"/>
        </w:rPr>
      </w:pPr>
    </w:p>
    <w:p w14:paraId="0525DF4B" w14:textId="77777777" w:rsidR="00041B54" w:rsidRDefault="00041B54" w:rsidP="007355A4">
      <w:pPr>
        <w:spacing w:line="360" w:lineRule="auto"/>
        <w:ind w:right="850"/>
        <w:rPr>
          <w:rFonts w:ascii="Times New Roman" w:hAnsi="Times New Roman" w:cs="Times New Roman"/>
          <w:color w:val="000000" w:themeColor="text1"/>
          <w:sz w:val="24"/>
          <w:szCs w:val="24"/>
        </w:rPr>
      </w:pPr>
    </w:p>
    <w:p w14:paraId="18F3FDD7" w14:textId="77777777" w:rsidR="00041B54" w:rsidRDefault="00041B54" w:rsidP="007355A4">
      <w:pPr>
        <w:spacing w:line="360" w:lineRule="auto"/>
        <w:ind w:right="850"/>
        <w:rPr>
          <w:rFonts w:ascii="Times New Roman" w:hAnsi="Times New Roman" w:cs="Times New Roman"/>
          <w:color w:val="000000" w:themeColor="text1"/>
          <w:sz w:val="24"/>
          <w:szCs w:val="24"/>
        </w:rPr>
      </w:pPr>
    </w:p>
    <w:p w14:paraId="635DE06B" w14:textId="77777777" w:rsidR="00041B54" w:rsidRDefault="00041B54" w:rsidP="007355A4">
      <w:pPr>
        <w:spacing w:line="360" w:lineRule="auto"/>
        <w:ind w:right="850"/>
        <w:rPr>
          <w:rFonts w:ascii="Times New Roman" w:hAnsi="Times New Roman" w:cs="Times New Roman"/>
          <w:color w:val="000000" w:themeColor="text1"/>
          <w:sz w:val="24"/>
          <w:szCs w:val="24"/>
        </w:rPr>
      </w:pPr>
    </w:p>
    <w:p w14:paraId="2377555F" w14:textId="77777777" w:rsidR="00041B54" w:rsidRDefault="00041B54" w:rsidP="007355A4">
      <w:pPr>
        <w:spacing w:line="360" w:lineRule="auto"/>
        <w:ind w:right="850"/>
        <w:rPr>
          <w:rFonts w:ascii="Times New Roman" w:hAnsi="Times New Roman" w:cs="Times New Roman"/>
          <w:color w:val="000000" w:themeColor="text1"/>
          <w:sz w:val="24"/>
          <w:szCs w:val="24"/>
        </w:rPr>
      </w:pPr>
    </w:p>
    <w:p w14:paraId="3412D197" w14:textId="77777777" w:rsidR="00041B54" w:rsidRDefault="00041B54" w:rsidP="007355A4">
      <w:pPr>
        <w:spacing w:line="360" w:lineRule="auto"/>
        <w:ind w:right="850"/>
        <w:rPr>
          <w:rFonts w:ascii="Times New Roman" w:hAnsi="Times New Roman" w:cs="Times New Roman"/>
          <w:color w:val="000000" w:themeColor="text1"/>
          <w:sz w:val="24"/>
          <w:szCs w:val="24"/>
        </w:rPr>
      </w:pPr>
    </w:p>
    <w:p w14:paraId="50FF4A8C" w14:textId="77777777" w:rsidR="00041B54" w:rsidRDefault="00041B54" w:rsidP="007355A4">
      <w:pPr>
        <w:spacing w:line="360" w:lineRule="auto"/>
        <w:ind w:right="850"/>
        <w:rPr>
          <w:rFonts w:ascii="Times New Roman" w:hAnsi="Times New Roman" w:cs="Times New Roman"/>
          <w:color w:val="000000" w:themeColor="text1"/>
          <w:sz w:val="24"/>
          <w:szCs w:val="24"/>
        </w:rPr>
      </w:pPr>
    </w:p>
    <w:p w14:paraId="6CDBBBA4" w14:textId="77777777" w:rsidR="00041B54" w:rsidRDefault="00041B54" w:rsidP="007355A4">
      <w:pPr>
        <w:spacing w:line="360" w:lineRule="auto"/>
        <w:ind w:right="850"/>
        <w:rPr>
          <w:rFonts w:ascii="Times New Roman" w:hAnsi="Times New Roman" w:cs="Times New Roman"/>
          <w:color w:val="000000" w:themeColor="text1"/>
          <w:sz w:val="24"/>
          <w:szCs w:val="24"/>
        </w:rPr>
      </w:pPr>
    </w:p>
    <w:p w14:paraId="44BA7A2A" w14:textId="77777777" w:rsidR="00041B54" w:rsidRDefault="00041B54" w:rsidP="007355A4">
      <w:pPr>
        <w:spacing w:line="360" w:lineRule="auto"/>
        <w:ind w:right="850"/>
        <w:rPr>
          <w:rFonts w:ascii="Times New Roman" w:hAnsi="Times New Roman" w:cs="Times New Roman"/>
          <w:color w:val="000000" w:themeColor="text1"/>
          <w:sz w:val="24"/>
          <w:szCs w:val="24"/>
        </w:rPr>
      </w:pPr>
    </w:p>
    <w:p w14:paraId="40ED7333" w14:textId="77777777" w:rsidR="00041B54" w:rsidRDefault="00041B54" w:rsidP="007355A4">
      <w:pPr>
        <w:spacing w:line="360" w:lineRule="auto"/>
        <w:ind w:right="850"/>
        <w:rPr>
          <w:rFonts w:ascii="Times New Roman" w:hAnsi="Times New Roman" w:cs="Times New Roman"/>
          <w:color w:val="000000" w:themeColor="text1"/>
          <w:sz w:val="24"/>
          <w:szCs w:val="24"/>
        </w:rPr>
      </w:pPr>
    </w:p>
    <w:p w14:paraId="7069527A" w14:textId="77777777" w:rsidR="00041B54" w:rsidRDefault="00041B54" w:rsidP="007355A4">
      <w:pPr>
        <w:spacing w:line="360" w:lineRule="auto"/>
        <w:ind w:right="850"/>
        <w:rPr>
          <w:rFonts w:ascii="Times New Roman" w:hAnsi="Times New Roman" w:cs="Times New Roman"/>
          <w:color w:val="000000" w:themeColor="text1"/>
          <w:sz w:val="24"/>
          <w:szCs w:val="24"/>
        </w:rPr>
      </w:pPr>
    </w:p>
    <w:p w14:paraId="138E0231" w14:textId="77777777" w:rsidR="00041B54" w:rsidRDefault="00041B54" w:rsidP="007355A4">
      <w:pPr>
        <w:spacing w:line="360" w:lineRule="auto"/>
        <w:ind w:right="850"/>
        <w:rPr>
          <w:rFonts w:ascii="Times New Roman" w:hAnsi="Times New Roman" w:cs="Times New Roman"/>
          <w:color w:val="000000" w:themeColor="text1"/>
          <w:sz w:val="24"/>
          <w:szCs w:val="24"/>
        </w:rPr>
      </w:pPr>
    </w:p>
    <w:p w14:paraId="49F6CC9F" w14:textId="77777777" w:rsidR="00041B54" w:rsidRDefault="00041B54" w:rsidP="007355A4">
      <w:pPr>
        <w:spacing w:line="360" w:lineRule="auto"/>
        <w:ind w:right="850"/>
        <w:rPr>
          <w:rFonts w:ascii="Times New Roman" w:hAnsi="Times New Roman" w:cs="Times New Roman"/>
          <w:color w:val="000000" w:themeColor="text1"/>
          <w:sz w:val="24"/>
          <w:szCs w:val="24"/>
        </w:rPr>
      </w:pPr>
    </w:p>
    <w:p w14:paraId="1C14B9CB" w14:textId="77777777" w:rsidR="00041B54" w:rsidRDefault="00041B54" w:rsidP="00041B54">
      <w:pPr>
        <w:pStyle w:val="a3"/>
        <w:numPr>
          <w:ilvl w:val="0"/>
          <w:numId w:val="1"/>
        </w:numPr>
        <w:spacing w:line="360" w:lineRule="auto"/>
        <w:ind w:right="850"/>
        <w:rPr>
          <w:rFonts w:ascii="Times New Roman" w:hAnsi="Times New Roman" w:cs="Times New Roman"/>
          <w:sz w:val="24"/>
        </w:rPr>
      </w:pPr>
      <w:r w:rsidRPr="00041B54">
        <w:rPr>
          <w:rFonts w:ascii="Times New Roman" w:hAnsi="Times New Roman" w:cs="Times New Roman"/>
          <w:sz w:val="24"/>
        </w:rPr>
        <w:lastRenderedPageBreak/>
        <w:t>История формирования и развития нейропсихологии в нашей стране</w:t>
      </w:r>
    </w:p>
    <w:p w14:paraId="622865E7" w14:textId="77777777" w:rsidR="00041B54" w:rsidRPr="00041B54" w:rsidRDefault="00041B54" w:rsidP="00041B54">
      <w:pPr>
        <w:pStyle w:val="a4"/>
        <w:rPr>
          <w:color w:val="000000" w:themeColor="text1"/>
        </w:rPr>
      </w:pPr>
      <w:r w:rsidRPr="00041B54">
        <w:rPr>
          <w:color w:val="000000" w:themeColor="text1"/>
        </w:rPr>
        <w:t>Успехи психологии, нейрофизиологии и медицины (неврологии, нейрохирургии) начала XX века подготовили почву для формирова</w:t>
      </w:r>
      <w:r w:rsidRPr="00041B54">
        <w:rPr>
          <w:color w:val="000000" w:themeColor="text1"/>
        </w:rPr>
        <w:softHyphen/>
        <w:t>ния новой дисциплины — нейропсихологии. Эта отрасль психологи</w:t>
      </w:r>
      <w:r w:rsidRPr="00041B54">
        <w:rPr>
          <w:color w:val="000000" w:themeColor="text1"/>
        </w:rPr>
        <w:softHyphen/>
        <w:t>ческой науки начала складываться в 20-40-е годы XX века в разных странах и особенно интенсивно — в нашей стране.</w:t>
      </w:r>
    </w:p>
    <w:p w14:paraId="42DA41DC" w14:textId="77777777" w:rsidR="00041B54" w:rsidRPr="00041B54" w:rsidRDefault="00041B54" w:rsidP="00041B54">
      <w:pPr>
        <w:pStyle w:val="a4"/>
        <w:rPr>
          <w:color w:val="000000" w:themeColor="text1"/>
        </w:rPr>
      </w:pPr>
      <w:r w:rsidRPr="00041B54">
        <w:rPr>
          <w:color w:val="000000" w:themeColor="text1"/>
        </w:rPr>
        <w:t>Первые нейропсихологические исследования проводились еще в 20-е годы Л. С. Выготским, однако основная заслуга создания нейро</w:t>
      </w:r>
      <w:r w:rsidRPr="00041B54">
        <w:rPr>
          <w:color w:val="000000" w:themeColor="text1"/>
        </w:rPr>
        <w:softHyphen/>
        <w:t>психологии как самостоятельной отрасли психологического знания принадлежит А. Р. Лурия.</w:t>
      </w:r>
    </w:p>
    <w:p w14:paraId="4A1D60D3" w14:textId="77777777" w:rsidR="00041B54" w:rsidRPr="00041B54" w:rsidRDefault="00041B54" w:rsidP="00041B54">
      <w:pPr>
        <w:pStyle w:val="a4"/>
        <w:rPr>
          <w:color w:val="000000" w:themeColor="text1"/>
        </w:rPr>
      </w:pPr>
      <w:r w:rsidRPr="00041B54">
        <w:rPr>
          <w:color w:val="000000" w:themeColor="text1"/>
        </w:rPr>
        <w:t>Работы Л. С. Выготского в области нейропсихологии явились про</w:t>
      </w:r>
      <w:r w:rsidRPr="00041B54">
        <w:rPr>
          <w:color w:val="000000" w:themeColor="text1"/>
        </w:rPr>
        <w:softHyphen/>
        <w:t>должением его общепсихологических исследований. На основе изуче</w:t>
      </w:r>
      <w:r w:rsidRPr="00041B54">
        <w:rPr>
          <w:color w:val="000000" w:themeColor="text1"/>
        </w:rPr>
        <w:softHyphen/>
        <w:t>ния различных форм психической деятельности ему удалось сформу</w:t>
      </w:r>
      <w:r w:rsidRPr="00041B54">
        <w:rPr>
          <w:color w:val="000000" w:themeColor="text1"/>
        </w:rPr>
        <w:softHyphen/>
        <w:t>лировать основные положения:</w:t>
      </w:r>
    </w:p>
    <w:p w14:paraId="64185890" w14:textId="77777777" w:rsidR="00041B54" w:rsidRPr="00041B54" w:rsidRDefault="00041B54" w:rsidP="00041B54">
      <w:pPr>
        <w:pStyle w:val="a4"/>
        <w:rPr>
          <w:color w:val="000000" w:themeColor="text1"/>
        </w:rPr>
      </w:pPr>
      <w:r w:rsidRPr="00041B54">
        <w:rPr>
          <w:color w:val="000000" w:themeColor="text1"/>
        </w:rPr>
        <w:t>* о развитии высших психических функций;</w:t>
      </w:r>
    </w:p>
    <w:p w14:paraId="150A8B52" w14:textId="77777777" w:rsidR="00041B54" w:rsidRPr="00041B54" w:rsidRDefault="00041B54" w:rsidP="00041B54">
      <w:pPr>
        <w:pStyle w:val="a4"/>
        <w:rPr>
          <w:color w:val="000000" w:themeColor="text1"/>
        </w:rPr>
      </w:pPr>
      <w:r w:rsidRPr="00041B54">
        <w:rPr>
          <w:color w:val="000000" w:themeColor="text1"/>
        </w:rPr>
        <w:t>* о смысловом и системном строении сознания </w:t>
      </w:r>
      <w:r w:rsidRPr="00041B54">
        <w:rPr>
          <w:iCs/>
          <w:color w:val="000000" w:themeColor="text1"/>
        </w:rPr>
        <w:t>(Л. С. Выготский,</w:t>
      </w:r>
      <w:r w:rsidRPr="00041B54">
        <w:rPr>
          <w:color w:val="000000" w:themeColor="text1"/>
        </w:rPr>
        <w:t>1956,1960).</w:t>
      </w:r>
    </w:p>
    <w:p w14:paraId="508F77B2" w14:textId="77777777" w:rsidR="00041B54" w:rsidRPr="00041B54" w:rsidRDefault="00041B54" w:rsidP="00041B54">
      <w:pPr>
        <w:pStyle w:val="a4"/>
        <w:rPr>
          <w:color w:val="000000" w:themeColor="text1"/>
        </w:rPr>
      </w:pPr>
      <w:r w:rsidRPr="00041B54">
        <w:rPr>
          <w:color w:val="000000" w:themeColor="text1"/>
        </w:rPr>
        <w:t>Ранние работы Л. С. Выготского по нейропсихологии были посвя</w:t>
      </w:r>
      <w:r w:rsidRPr="00041B54">
        <w:rPr>
          <w:color w:val="000000" w:themeColor="text1"/>
        </w:rPr>
        <w:softHyphen/>
        <w:t xml:space="preserve">щены системным нарушениям психических процессов, возникающим в результате поражения отдельных участков коры головного мозга, и их особенностям у ребенка и взрослого человека. Свои первые нейропсихологические исследования Л. С. Выготский проводил совместно с А. Р. </w:t>
      </w:r>
      <w:proofErr w:type="gramStart"/>
      <w:r w:rsidRPr="00041B54">
        <w:rPr>
          <w:color w:val="000000" w:themeColor="text1"/>
        </w:rPr>
        <w:t>Лурия..</w:t>
      </w:r>
      <w:proofErr w:type="gramEnd"/>
    </w:p>
    <w:p w14:paraId="2AEFB644" w14:textId="77777777" w:rsidR="00041B54" w:rsidRPr="00041B54" w:rsidRDefault="00041B54" w:rsidP="00041B54">
      <w:pPr>
        <w:pStyle w:val="a4"/>
        <w:rPr>
          <w:color w:val="000000" w:themeColor="text1"/>
        </w:rPr>
      </w:pPr>
      <w:r w:rsidRPr="00041B54">
        <w:rPr>
          <w:color w:val="000000" w:themeColor="text1"/>
        </w:rPr>
        <w:t>Исследования Л. С. Выготского (1934,1956 и др.) положили начало разработке нейропсихологических путей компенсации нарушений психических функций, возникающих при локальных поражениях мозга. На основании этих работ им были сфор</w:t>
      </w:r>
      <w:r w:rsidRPr="00041B54">
        <w:rPr>
          <w:color w:val="000000" w:themeColor="text1"/>
        </w:rPr>
        <w:softHyphen/>
        <w:t>мулированы принципы локализации высших психических функций человека. Л. С. Выготский впервые высказал идею о том, что мозг че</w:t>
      </w:r>
      <w:r w:rsidRPr="00041B54">
        <w:rPr>
          <w:color w:val="000000" w:themeColor="text1"/>
        </w:rPr>
        <w:softHyphen/>
        <w:t>ловека обладает новым принципом организации функций, который он обозначил как </w:t>
      </w:r>
      <w:r w:rsidRPr="00041B54">
        <w:rPr>
          <w:iCs/>
          <w:color w:val="000000" w:themeColor="text1"/>
        </w:rPr>
        <w:t>принцип «</w:t>
      </w:r>
      <w:proofErr w:type="spellStart"/>
      <w:r w:rsidRPr="00041B54">
        <w:rPr>
          <w:iCs/>
          <w:color w:val="000000" w:themeColor="text1"/>
        </w:rPr>
        <w:t>экстракортикальной</w:t>
      </w:r>
      <w:proofErr w:type="spellEnd"/>
      <w:r w:rsidRPr="00041B54">
        <w:rPr>
          <w:iCs/>
          <w:color w:val="000000" w:themeColor="text1"/>
        </w:rPr>
        <w:t>» организации психических процессов </w:t>
      </w:r>
      <w:r w:rsidRPr="00041B54">
        <w:rPr>
          <w:color w:val="000000" w:themeColor="text1"/>
        </w:rPr>
        <w:t>(с помощью орудий, знаков и прежде всего языка). По его мнению, возникшие в процессе исторической жизни формы социального поведения приводят к формированию в коре головного мозга человека новых </w:t>
      </w:r>
      <w:r w:rsidRPr="00041B54">
        <w:rPr>
          <w:iCs/>
          <w:color w:val="000000" w:themeColor="text1"/>
        </w:rPr>
        <w:t>«</w:t>
      </w:r>
      <w:proofErr w:type="spellStart"/>
      <w:r w:rsidRPr="00041B54">
        <w:rPr>
          <w:iCs/>
          <w:color w:val="000000" w:themeColor="text1"/>
        </w:rPr>
        <w:t>межфункционалъных</w:t>
      </w:r>
      <w:proofErr w:type="spellEnd"/>
      <w:r w:rsidRPr="00041B54">
        <w:rPr>
          <w:iCs/>
          <w:color w:val="000000" w:themeColor="text1"/>
        </w:rPr>
        <w:t xml:space="preserve"> отношений», </w:t>
      </w:r>
      <w:r w:rsidRPr="00041B54">
        <w:rPr>
          <w:color w:val="000000" w:themeColor="text1"/>
        </w:rPr>
        <w:t>которые делают возмож</w:t>
      </w:r>
      <w:r w:rsidRPr="00041B54">
        <w:rPr>
          <w:color w:val="000000" w:themeColor="text1"/>
        </w:rPr>
        <w:softHyphen/>
        <w:t>ным развитие высших форм психической деятельности без существен</w:t>
      </w:r>
      <w:r w:rsidRPr="00041B54">
        <w:rPr>
          <w:color w:val="000000" w:themeColor="text1"/>
        </w:rPr>
        <w:softHyphen/>
        <w:t>ных морфологических изменений самого мозга. Позднее эту идею о но</w:t>
      </w:r>
      <w:r w:rsidRPr="00041B54">
        <w:rPr>
          <w:color w:val="000000" w:themeColor="text1"/>
        </w:rPr>
        <w:softHyphen/>
        <w:t>вых «функциональных органах» развивал и А. Н. Леонтьев (1972).</w:t>
      </w:r>
    </w:p>
    <w:p w14:paraId="493016EF" w14:textId="77777777" w:rsidR="00041B54" w:rsidRPr="00041B54" w:rsidRDefault="00041B54" w:rsidP="00041B54">
      <w:pPr>
        <w:pStyle w:val="a4"/>
        <w:rPr>
          <w:color w:val="000000" w:themeColor="text1"/>
        </w:rPr>
      </w:pPr>
      <w:r w:rsidRPr="00041B54">
        <w:rPr>
          <w:color w:val="000000" w:themeColor="text1"/>
        </w:rPr>
        <w:t>Положение Л. С. Выготского о том, что «человеческий мозг облада</w:t>
      </w:r>
      <w:r w:rsidRPr="00041B54">
        <w:rPr>
          <w:color w:val="000000" w:themeColor="text1"/>
        </w:rPr>
        <w:softHyphen/>
        <w:t xml:space="preserve">ет новым по сравнению с животным </w:t>
      </w:r>
      <w:proofErr w:type="spellStart"/>
      <w:r w:rsidRPr="00041B54">
        <w:rPr>
          <w:color w:val="000000" w:themeColor="text1"/>
        </w:rPr>
        <w:t>локализационным</w:t>
      </w:r>
      <w:proofErr w:type="spellEnd"/>
      <w:r w:rsidRPr="00041B54">
        <w:rPr>
          <w:color w:val="000000" w:themeColor="text1"/>
        </w:rPr>
        <w:t xml:space="preserve"> принципом, благодаря которому он и стал мозгом человека, органом человеческо</w:t>
      </w:r>
      <w:r w:rsidRPr="00041B54">
        <w:rPr>
          <w:color w:val="000000" w:themeColor="text1"/>
        </w:rPr>
        <w:softHyphen/>
        <w:t>го сознания» </w:t>
      </w:r>
      <w:r w:rsidRPr="00041B54">
        <w:rPr>
          <w:iCs/>
          <w:color w:val="000000" w:themeColor="text1"/>
        </w:rPr>
        <w:t>(Л. С. Выготский, </w:t>
      </w:r>
      <w:r w:rsidRPr="00041B54">
        <w:rPr>
          <w:color w:val="000000" w:themeColor="text1"/>
        </w:rPr>
        <w:t>1982. Т. 1. — С. 174), завершающее его известные тезисы «Психология и учение о локализации психических функций» (опубликованные в 1934г.) относится, несомненно, к од</w:t>
      </w:r>
      <w:r w:rsidRPr="00041B54">
        <w:rPr>
          <w:color w:val="000000" w:themeColor="text1"/>
        </w:rPr>
        <w:softHyphen/>
        <w:t>ному из самых фундаментальных положений отечественной нейро</w:t>
      </w:r>
      <w:r w:rsidRPr="00041B54">
        <w:rPr>
          <w:color w:val="000000" w:themeColor="text1"/>
        </w:rPr>
        <w:softHyphen/>
        <w:t>психологии.</w:t>
      </w:r>
    </w:p>
    <w:p w14:paraId="54ECAC8F" w14:textId="77777777" w:rsidR="00041B54" w:rsidRPr="00041B54" w:rsidRDefault="00041B54" w:rsidP="00041B54">
      <w:pPr>
        <w:pStyle w:val="a4"/>
        <w:rPr>
          <w:color w:val="000000" w:themeColor="text1"/>
        </w:rPr>
      </w:pPr>
      <w:r w:rsidRPr="00041B54">
        <w:rPr>
          <w:color w:val="000000" w:themeColor="text1"/>
        </w:rPr>
        <w:t>Идеи Л. С. Выготского о системном строении и системной мозго</w:t>
      </w:r>
      <w:r w:rsidRPr="00041B54">
        <w:rPr>
          <w:color w:val="000000" w:themeColor="text1"/>
        </w:rPr>
        <w:softHyphen/>
        <w:t>вой организации высших форм психической деятельности составляют лишь часть того важного вклада, который он внес в нейропсихологию. Не менее важна и его концепция о меняющемся значении мозговых зон в процессе прижизненного развития психических функций.</w:t>
      </w:r>
    </w:p>
    <w:p w14:paraId="16A4CCB5" w14:textId="77777777" w:rsidR="00041B54" w:rsidRPr="00041B54" w:rsidRDefault="00041B54" w:rsidP="00041B54">
      <w:pPr>
        <w:pStyle w:val="a4"/>
        <w:rPr>
          <w:color w:val="000000" w:themeColor="text1"/>
        </w:rPr>
      </w:pPr>
      <w:r w:rsidRPr="00041B54">
        <w:rPr>
          <w:color w:val="000000" w:themeColor="text1"/>
        </w:rPr>
        <w:lastRenderedPageBreak/>
        <w:t>Наблюдения над процессами психического развития ребенка при</w:t>
      </w:r>
      <w:r w:rsidRPr="00041B54">
        <w:rPr>
          <w:color w:val="000000" w:themeColor="text1"/>
        </w:rPr>
        <w:softHyphen/>
        <w:t>вели Л. С. Выготского к выводу </w:t>
      </w:r>
      <w:r w:rsidRPr="00041B54">
        <w:rPr>
          <w:iCs/>
          <w:color w:val="000000" w:themeColor="text1"/>
        </w:rPr>
        <w:t>о последовательном (хронологическом) формировании высших психических функций человека и последователь</w:t>
      </w:r>
      <w:r w:rsidRPr="00041B54">
        <w:rPr>
          <w:iCs/>
          <w:color w:val="000000" w:themeColor="text1"/>
        </w:rPr>
        <w:softHyphen/>
        <w:t>ном прижизненном изменении их мозговой организации </w:t>
      </w:r>
      <w:r w:rsidRPr="00041B54">
        <w:rPr>
          <w:color w:val="000000" w:themeColor="text1"/>
        </w:rPr>
        <w:t>(вследствие из</w:t>
      </w:r>
      <w:r w:rsidRPr="00041B54">
        <w:rPr>
          <w:color w:val="000000" w:themeColor="text1"/>
        </w:rPr>
        <w:softHyphen/>
        <w:t>менения «</w:t>
      </w:r>
      <w:proofErr w:type="spellStart"/>
      <w:r w:rsidRPr="00041B54">
        <w:rPr>
          <w:color w:val="000000" w:themeColor="text1"/>
        </w:rPr>
        <w:t>межфункциональных</w:t>
      </w:r>
      <w:proofErr w:type="spellEnd"/>
      <w:r w:rsidRPr="00041B54">
        <w:rPr>
          <w:color w:val="000000" w:themeColor="text1"/>
        </w:rPr>
        <w:t>» отношений) как основной законо</w:t>
      </w:r>
      <w:r w:rsidRPr="00041B54">
        <w:rPr>
          <w:color w:val="000000" w:themeColor="text1"/>
        </w:rPr>
        <w:softHyphen/>
        <w:t>мерности психического развития. Он сформулировал </w:t>
      </w:r>
      <w:r w:rsidRPr="00041B54">
        <w:rPr>
          <w:iCs/>
          <w:color w:val="000000" w:themeColor="text1"/>
        </w:rPr>
        <w:t>положение о разном влиянии очага поражения мозга на высшие психические функ</w:t>
      </w:r>
      <w:r w:rsidRPr="00041B54">
        <w:rPr>
          <w:iCs/>
          <w:color w:val="000000" w:themeColor="text1"/>
        </w:rPr>
        <w:softHyphen/>
        <w:t>ции в детском возрасте и у взрослого человека.</w:t>
      </w:r>
    </w:p>
    <w:p w14:paraId="4B4DFEAA" w14:textId="77777777" w:rsidR="00041B54" w:rsidRPr="00041B54" w:rsidRDefault="00041B54" w:rsidP="00041B54">
      <w:pPr>
        <w:pStyle w:val="a4"/>
        <w:rPr>
          <w:color w:val="000000" w:themeColor="text1"/>
        </w:rPr>
      </w:pPr>
      <w:r w:rsidRPr="00041B54">
        <w:rPr>
          <w:color w:val="000000" w:themeColor="text1"/>
        </w:rPr>
        <w:t>Идея о неодинаковом эффекте при поражении одних и тех же зон коры на разных этапах психического развития является одной из важ</w:t>
      </w:r>
      <w:r w:rsidRPr="00041B54">
        <w:rPr>
          <w:color w:val="000000" w:themeColor="text1"/>
        </w:rPr>
        <w:softHyphen/>
        <w:t>нейших идей современной нейропсихологии, которая по-настоящему оценена лишь в последнее время в связи с развитием исследований в области нейропсихологии детского возраста.</w:t>
      </w:r>
    </w:p>
    <w:p w14:paraId="0A2FA178" w14:textId="77777777" w:rsidR="00041B54" w:rsidRPr="00041B54" w:rsidRDefault="00041B54" w:rsidP="00041B54">
      <w:pPr>
        <w:pStyle w:val="a4"/>
        <w:rPr>
          <w:color w:val="000000" w:themeColor="text1"/>
        </w:rPr>
      </w:pPr>
      <w:r w:rsidRPr="00041B54">
        <w:rPr>
          <w:color w:val="000000" w:themeColor="text1"/>
        </w:rPr>
        <w:t>Как в годы Великой Отечественной войны, так и в последующее время становление и развитие нейропсихологии были тесно связаны с успехами </w:t>
      </w:r>
      <w:r w:rsidRPr="00041B54">
        <w:rPr>
          <w:iCs/>
          <w:color w:val="000000" w:themeColor="text1"/>
        </w:rPr>
        <w:t>неврологии и нейрохирургии, </w:t>
      </w:r>
      <w:r w:rsidRPr="00041B54">
        <w:rPr>
          <w:color w:val="000000" w:themeColor="text1"/>
        </w:rPr>
        <w:t>что позволило совершенство</w:t>
      </w:r>
      <w:r w:rsidRPr="00041B54">
        <w:rPr>
          <w:color w:val="000000" w:themeColor="text1"/>
        </w:rPr>
        <w:softHyphen/>
        <w:t>вать ее методический и понятийный аппараты и проверять правиль</w:t>
      </w:r>
      <w:r w:rsidRPr="00041B54">
        <w:rPr>
          <w:color w:val="000000" w:themeColor="text1"/>
        </w:rPr>
        <w:softHyphen/>
        <w:t>ность гипотез при лечении больных с локальными поражениями го</w:t>
      </w:r>
      <w:r w:rsidRPr="00041B54">
        <w:rPr>
          <w:color w:val="000000" w:themeColor="text1"/>
        </w:rPr>
        <w:softHyphen/>
        <w:t>ловного мозга.</w:t>
      </w:r>
    </w:p>
    <w:p w14:paraId="605226AC" w14:textId="77777777" w:rsidR="00041B54" w:rsidRPr="00041B54" w:rsidRDefault="00041B54" w:rsidP="00041B54">
      <w:pPr>
        <w:pStyle w:val="a4"/>
        <w:rPr>
          <w:color w:val="000000" w:themeColor="text1"/>
        </w:rPr>
      </w:pPr>
      <w:r w:rsidRPr="00041B54">
        <w:rPr>
          <w:color w:val="000000" w:themeColor="text1"/>
        </w:rPr>
        <w:t>В создание отечественной нейропсихологии определенный вклад внесли и исследования в области </w:t>
      </w:r>
      <w:r w:rsidRPr="00041B54">
        <w:rPr>
          <w:iCs/>
          <w:color w:val="000000" w:themeColor="text1"/>
        </w:rPr>
        <w:t>патопсихологии, </w:t>
      </w:r>
      <w:r w:rsidRPr="00041B54">
        <w:rPr>
          <w:color w:val="000000" w:themeColor="text1"/>
        </w:rPr>
        <w:t xml:space="preserve">проводившиеся в ряде психиатрических клиник Советского Союза. К ним относятся работы психиатра Р. Я. </w:t>
      </w:r>
      <w:proofErr w:type="spellStart"/>
      <w:r w:rsidRPr="00041B54">
        <w:rPr>
          <w:color w:val="000000" w:themeColor="text1"/>
        </w:rPr>
        <w:t>Голант</w:t>
      </w:r>
      <w:proofErr w:type="spellEnd"/>
      <w:r w:rsidRPr="00041B54">
        <w:rPr>
          <w:color w:val="000000" w:themeColor="text1"/>
        </w:rPr>
        <w:t xml:space="preserve"> (1950), посвященные описанию </w:t>
      </w:r>
      <w:proofErr w:type="spellStart"/>
      <w:r w:rsidRPr="00041B54">
        <w:rPr>
          <w:color w:val="000000" w:themeColor="text1"/>
        </w:rPr>
        <w:t>мнестических</w:t>
      </w:r>
      <w:proofErr w:type="spellEnd"/>
      <w:r w:rsidRPr="00041B54">
        <w:rPr>
          <w:color w:val="000000" w:themeColor="text1"/>
        </w:rPr>
        <w:t xml:space="preserve"> расстройств при локальных поражениях мозга, в частности при поражении диэнцефальной области.</w:t>
      </w:r>
    </w:p>
    <w:p w14:paraId="4AA28986" w14:textId="77777777" w:rsidR="00041B54" w:rsidRPr="00041B54" w:rsidRDefault="00041B54" w:rsidP="00041B54">
      <w:pPr>
        <w:pStyle w:val="a4"/>
        <w:rPr>
          <w:color w:val="000000" w:themeColor="text1"/>
        </w:rPr>
      </w:pPr>
      <w:r w:rsidRPr="00041B54">
        <w:rPr>
          <w:color w:val="000000" w:themeColor="text1"/>
        </w:rPr>
        <w:t>Киевский психиатр А. Л. Абашев-Константиновский (1959) многое сделал для разработки проблемы общемозговых и локальных симпто</w:t>
      </w:r>
      <w:r w:rsidRPr="00041B54">
        <w:rPr>
          <w:color w:val="000000" w:themeColor="text1"/>
        </w:rPr>
        <w:softHyphen/>
        <w:t>мов, возникающих при локальных поражениях мозга. Им описаны ха</w:t>
      </w:r>
      <w:r w:rsidRPr="00041B54">
        <w:rPr>
          <w:color w:val="000000" w:themeColor="text1"/>
        </w:rPr>
        <w:softHyphen/>
        <w:t>рактерные изменения сознания, возникающие при массивных пора</w:t>
      </w:r>
      <w:r w:rsidRPr="00041B54">
        <w:rPr>
          <w:color w:val="000000" w:themeColor="text1"/>
        </w:rPr>
        <w:softHyphen/>
        <w:t>жениях лобных долей мозга, и выделены условия, от которых зависит их появление.</w:t>
      </w:r>
    </w:p>
    <w:p w14:paraId="5882A8E1" w14:textId="77777777" w:rsidR="00041B54" w:rsidRPr="00041B54" w:rsidRDefault="00041B54" w:rsidP="00041B54">
      <w:pPr>
        <w:pStyle w:val="a4"/>
        <w:rPr>
          <w:color w:val="000000" w:themeColor="text1"/>
        </w:rPr>
      </w:pPr>
      <w:r w:rsidRPr="00041B54">
        <w:rPr>
          <w:color w:val="000000" w:themeColor="text1"/>
        </w:rPr>
        <w:t>Важный вклад в отечественную нейропсихологию сделала Б. В. Зейгарник со своими сотрудниками. Благодаря этим работам:</w:t>
      </w:r>
    </w:p>
    <w:p w14:paraId="2795995B" w14:textId="77777777" w:rsidR="00041B54" w:rsidRPr="00041B54" w:rsidRDefault="00041B54" w:rsidP="00041B54">
      <w:pPr>
        <w:pStyle w:val="a4"/>
        <w:rPr>
          <w:color w:val="000000" w:themeColor="text1"/>
        </w:rPr>
      </w:pPr>
      <w:r w:rsidRPr="00041B54">
        <w:rPr>
          <w:color w:val="000000" w:themeColor="text1"/>
        </w:rPr>
        <w:t>* были изучены нарушения мышления у больных с локальными и общими органическими поражениями мозга;</w:t>
      </w:r>
    </w:p>
    <w:p w14:paraId="3128F4D4" w14:textId="77777777" w:rsidR="00041B54" w:rsidRPr="00041B54" w:rsidRDefault="00041B54" w:rsidP="00041B54">
      <w:pPr>
        <w:pStyle w:val="a4"/>
        <w:rPr>
          <w:color w:val="000000" w:themeColor="text1"/>
        </w:rPr>
      </w:pPr>
      <w:r w:rsidRPr="00041B54">
        <w:rPr>
          <w:color w:val="000000" w:themeColor="text1"/>
        </w:rPr>
        <w:t>* описаны основные типы патологии мыслительных процессов в ви</w:t>
      </w:r>
      <w:r w:rsidRPr="00041B54">
        <w:rPr>
          <w:color w:val="000000" w:themeColor="text1"/>
        </w:rPr>
        <w:softHyphen/>
        <w:t>де различных нарушений самой структуры мышления в одних случаях и нарушений динамики мыслительных актов (дефектов</w:t>
      </w:r>
      <w:r w:rsidRPr="00041B54">
        <w:rPr>
          <w:color w:val="000000" w:themeColor="text1"/>
        </w:rPr>
        <w:br/>
        <w:t>мотивации, целенаправленности мышления и т. д.) — в других.</w:t>
      </w:r>
    </w:p>
    <w:p w14:paraId="0B452869" w14:textId="77777777" w:rsidR="00041B54" w:rsidRPr="00041B54" w:rsidRDefault="00041B54" w:rsidP="00041B54">
      <w:pPr>
        <w:pStyle w:val="a4"/>
        <w:rPr>
          <w:color w:val="000000" w:themeColor="text1"/>
        </w:rPr>
      </w:pPr>
      <w:r w:rsidRPr="00041B54">
        <w:rPr>
          <w:color w:val="000000" w:themeColor="text1"/>
        </w:rPr>
        <w:t>Безусловный интерес с позиций нейропсихологии представляют и работы </w:t>
      </w:r>
      <w:r w:rsidRPr="00041B54">
        <w:rPr>
          <w:iCs/>
          <w:color w:val="000000" w:themeColor="text1"/>
        </w:rPr>
        <w:t>грузинской школы психологов, </w:t>
      </w:r>
      <w:r w:rsidRPr="00041B54">
        <w:rPr>
          <w:color w:val="000000" w:themeColor="text1"/>
        </w:rPr>
        <w:t>исследовавших особенности фиксированной установки при общих и локальных поражениях мозга </w:t>
      </w:r>
      <w:r w:rsidRPr="00041B54">
        <w:rPr>
          <w:iCs/>
          <w:color w:val="000000" w:themeColor="text1"/>
        </w:rPr>
        <w:t>(Д. Н. Узнадзе, </w:t>
      </w:r>
      <w:r w:rsidRPr="00041B54">
        <w:rPr>
          <w:color w:val="000000" w:themeColor="text1"/>
        </w:rPr>
        <w:t>1958).</w:t>
      </w:r>
    </w:p>
    <w:p w14:paraId="772BEAE1" w14:textId="77777777" w:rsidR="00041B54" w:rsidRPr="00041B54" w:rsidRDefault="00041B54" w:rsidP="00041B54">
      <w:pPr>
        <w:pStyle w:val="a4"/>
        <w:rPr>
          <w:color w:val="000000" w:themeColor="text1"/>
        </w:rPr>
      </w:pPr>
      <w:r w:rsidRPr="00041B54">
        <w:rPr>
          <w:color w:val="000000" w:themeColor="text1"/>
        </w:rPr>
        <w:t>Важные экспериментально-психологические исследования прово</w:t>
      </w:r>
      <w:r w:rsidRPr="00041B54">
        <w:rPr>
          <w:color w:val="000000" w:themeColor="text1"/>
        </w:rPr>
        <w:softHyphen/>
        <w:t>дились и на базе неврологических клиник. К ним прежде всего отно</w:t>
      </w:r>
      <w:r w:rsidRPr="00041B54">
        <w:rPr>
          <w:color w:val="000000" w:themeColor="text1"/>
        </w:rPr>
        <w:softHyphen/>
        <w:t>сятся работы Б. Г. Ананьева и его сотрудников (1960 и др.), посвященные проблеме взаимодействия полушарий головного мозга и внесшие существенный вклад в построение современных нейропсихологических представлений о мозговой организации психических процессов.</w:t>
      </w:r>
    </w:p>
    <w:p w14:paraId="6ADEB66B" w14:textId="77777777" w:rsidR="00041B54" w:rsidRPr="00041B54" w:rsidRDefault="00041B54" w:rsidP="00041B54">
      <w:pPr>
        <w:pStyle w:val="a4"/>
        <w:rPr>
          <w:color w:val="000000" w:themeColor="text1"/>
        </w:rPr>
      </w:pPr>
      <w:r w:rsidRPr="00041B54">
        <w:rPr>
          <w:color w:val="000000" w:themeColor="text1"/>
        </w:rPr>
        <w:lastRenderedPageBreak/>
        <w:t>Большую ценность для становления нейропсихологии представля</w:t>
      </w:r>
      <w:r w:rsidRPr="00041B54">
        <w:rPr>
          <w:color w:val="000000" w:themeColor="text1"/>
        </w:rPr>
        <w:softHyphen/>
        <w:t>ют </w:t>
      </w:r>
      <w:r w:rsidRPr="00041B54">
        <w:rPr>
          <w:iCs/>
          <w:color w:val="000000" w:themeColor="text1"/>
        </w:rPr>
        <w:t>нейрофизиологические исследования, </w:t>
      </w:r>
      <w:r w:rsidRPr="00041B54">
        <w:rPr>
          <w:color w:val="000000" w:themeColor="text1"/>
        </w:rPr>
        <w:t>которые проводились и про</w:t>
      </w:r>
      <w:r w:rsidRPr="00041B54">
        <w:rPr>
          <w:color w:val="000000" w:themeColor="text1"/>
        </w:rPr>
        <w:softHyphen/>
        <w:t>водятся в ряде лабораторий страны. К ним относятся исследования Г. В. Гершуни и его сотрудников (1967), посвященные слуховой сис</w:t>
      </w:r>
      <w:r w:rsidRPr="00041B54">
        <w:rPr>
          <w:color w:val="000000" w:themeColor="text1"/>
        </w:rPr>
        <w:softHyphen/>
        <w:t>теме и выявившие, в частности, два режима ее работы: анализ длин</w:t>
      </w:r>
      <w:r w:rsidRPr="00041B54">
        <w:rPr>
          <w:color w:val="000000" w:themeColor="text1"/>
        </w:rPr>
        <w:softHyphen/>
        <w:t>ных и анализ коротких звуков, что позволило по-новому подойти к симптоматике поражения височных отделов коры мозга у человека, а также многие другие исследования сенсорных процессов.</w:t>
      </w:r>
    </w:p>
    <w:p w14:paraId="7D090A4C" w14:textId="77777777" w:rsidR="00041B54" w:rsidRPr="00041B54" w:rsidRDefault="00041B54" w:rsidP="00041B54">
      <w:pPr>
        <w:pStyle w:val="a4"/>
        <w:rPr>
          <w:color w:val="000000" w:themeColor="text1"/>
        </w:rPr>
      </w:pPr>
      <w:r w:rsidRPr="00041B54">
        <w:rPr>
          <w:color w:val="000000" w:themeColor="text1"/>
        </w:rPr>
        <w:t>Большой вклад в современную нейропсихологию внесли исследования таких крупных отечественных физиологов, как Н. А. Бернштейн, П. К. Ано</w:t>
      </w:r>
      <w:r w:rsidRPr="00041B54">
        <w:rPr>
          <w:color w:val="000000" w:themeColor="text1"/>
        </w:rPr>
        <w:softHyphen/>
        <w:t>хин, Е. Н. Соколов, Н. П. Бехтерева, О. С. Адрианов и др.</w:t>
      </w:r>
    </w:p>
    <w:p w14:paraId="5EDD074F" w14:textId="77777777" w:rsidR="00041B54" w:rsidRPr="00041B54" w:rsidRDefault="00041B54" w:rsidP="00041B54">
      <w:pPr>
        <w:pStyle w:val="a4"/>
        <w:rPr>
          <w:color w:val="000000" w:themeColor="text1"/>
        </w:rPr>
      </w:pPr>
      <w:r w:rsidRPr="00041B54">
        <w:rPr>
          <w:color w:val="000000" w:themeColor="text1"/>
        </w:rPr>
        <w:t>Концепция Н. А. Бернштейна (1947 и др.) об уровневой организации движений послужила основой для формирования нейропсихологических представлений о мозговых механизмах движений и их нарушениях при локальных поражениях мозга.</w:t>
      </w:r>
    </w:p>
    <w:p w14:paraId="606E4BB9" w14:textId="77777777" w:rsidR="00041B54" w:rsidRPr="00041B54" w:rsidRDefault="00041B54" w:rsidP="00041B54">
      <w:pPr>
        <w:pStyle w:val="a4"/>
        <w:rPr>
          <w:color w:val="000000" w:themeColor="text1"/>
        </w:rPr>
      </w:pPr>
      <w:r w:rsidRPr="00041B54">
        <w:rPr>
          <w:color w:val="000000" w:themeColor="text1"/>
        </w:rPr>
        <w:t>Концепция П. К. Анохина (1968,1971) о функциональных системах и их роли в объяснении целесообразного поведения животных была использована А. Р. Лурия для построения теории системной динами</w:t>
      </w:r>
      <w:r w:rsidRPr="00041B54">
        <w:rPr>
          <w:color w:val="000000" w:themeColor="text1"/>
        </w:rPr>
        <w:softHyphen/>
        <w:t>ческой локализации высших психических функций человека.</w:t>
      </w:r>
    </w:p>
    <w:p w14:paraId="025BD2E0" w14:textId="77777777" w:rsidR="00041B54" w:rsidRPr="00041B54" w:rsidRDefault="00041B54" w:rsidP="00041B54">
      <w:pPr>
        <w:pStyle w:val="a4"/>
        <w:rPr>
          <w:color w:val="000000" w:themeColor="text1"/>
        </w:rPr>
      </w:pPr>
      <w:r w:rsidRPr="00041B54">
        <w:rPr>
          <w:color w:val="000000" w:themeColor="text1"/>
        </w:rPr>
        <w:t>Работы Е. Н. Соколова (1958 и др.), посвященные изучению ориен</w:t>
      </w:r>
      <w:r w:rsidRPr="00041B54">
        <w:rPr>
          <w:color w:val="000000" w:themeColor="text1"/>
        </w:rPr>
        <w:softHyphen/>
        <w:t>тировочного рефлекса, также были ассимилированы нейропсихологи</w:t>
      </w:r>
      <w:r w:rsidRPr="00041B54">
        <w:rPr>
          <w:color w:val="000000" w:themeColor="text1"/>
        </w:rPr>
        <w:softHyphen/>
        <w:t xml:space="preserve">ей (вместе с другими достижениями физиологии в этой области) для построения общей схемы работы мозга как субстрата психических процессов (в концепции о трех блоках мозга, для объяснения </w:t>
      </w:r>
      <w:proofErr w:type="spellStart"/>
      <w:r w:rsidRPr="00041B54">
        <w:rPr>
          <w:color w:val="000000" w:themeColor="text1"/>
        </w:rPr>
        <w:t>модальнонеспецифических</w:t>
      </w:r>
      <w:proofErr w:type="spellEnd"/>
      <w:r w:rsidRPr="00041B54">
        <w:rPr>
          <w:color w:val="000000" w:themeColor="text1"/>
        </w:rPr>
        <w:t xml:space="preserve"> нарушений высших психических функций и др.).</w:t>
      </w:r>
    </w:p>
    <w:p w14:paraId="17B5869D" w14:textId="77777777" w:rsidR="00041B54" w:rsidRPr="00041B54" w:rsidRDefault="00041B54" w:rsidP="00041B54">
      <w:pPr>
        <w:pStyle w:val="a4"/>
        <w:rPr>
          <w:color w:val="000000" w:themeColor="text1"/>
        </w:rPr>
      </w:pPr>
      <w:r w:rsidRPr="00041B54">
        <w:rPr>
          <w:color w:val="000000" w:themeColor="text1"/>
        </w:rPr>
        <w:t>Большую ценность для нейропсихологии представляют исследова</w:t>
      </w:r>
      <w:r w:rsidRPr="00041B54">
        <w:rPr>
          <w:color w:val="000000" w:themeColor="text1"/>
        </w:rPr>
        <w:softHyphen/>
        <w:t>ния Н. П. Бехтеревой (1971,1980), В. М. Смирнова (1976 и др.) и дру</w:t>
      </w:r>
      <w:r w:rsidRPr="00041B54">
        <w:rPr>
          <w:color w:val="000000" w:themeColor="text1"/>
        </w:rPr>
        <w:softHyphen/>
        <w:t>гих авторов, в которых впервые в нашей стране с помощью метода вживленных электродов показана важная роль глубоких структур мозга в осуществлении сложных психических процессов — как когни</w:t>
      </w:r>
      <w:r w:rsidRPr="00041B54">
        <w:rPr>
          <w:color w:val="000000" w:themeColor="text1"/>
        </w:rPr>
        <w:softHyphen/>
        <w:t>тивных, так и эмоциональных. Эти исследования открыли новые ши</w:t>
      </w:r>
      <w:r w:rsidRPr="00041B54">
        <w:rPr>
          <w:color w:val="000000" w:themeColor="text1"/>
        </w:rPr>
        <w:softHyphen/>
        <w:t>рокие перспективы изучения мозговых механизмов психических про</w:t>
      </w:r>
      <w:r w:rsidRPr="00041B54">
        <w:rPr>
          <w:color w:val="000000" w:themeColor="text1"/>
        </w:rPr>
        <w:softHyphen/>
        <w:t>цессов.</w:t>
      </w:r>
    </w:p>
    <w:p w14:paraId="29F9E119" w14:textId="77777777" w:rsidR="00041B54" w:rsidRPr="00041B54" w:rsidRDefault="00041B54" w:rsidP="00041B54">
      <w:pPr>
        <w:pStyle w:val="a4"/>
        <w:rPr>
          <w:color w:val="000000" w:themeColor="text1"/>
        </w:rPr>
      </w:pPr>
      <w:r w:rsidRPr="00041B54">
        <w:rPr>
          <w:color w:val="000000" w:themeColor="text1"/>
        </w:rPr>
        <w:t>Таким образом, </w:t>
      </w:r>
      <w:r w:rsidRPr="00041B54">
        <w:rPr>
          <w:iCs/>
          <w:color w:val="000000" w:themeColor="text1"/>
        </w:rPr>
        <w:t>отечественная нейропсихология сформировалась на стыке нескольких научных дисциплин, каждая из которых внесла свой вклад в ее понятийный аппарат.</w:t>
      </w:r>
    </w:p>
    <w:p w14:paraId="723D3F11" w14:textId="77777777" w:rsidR="00041B54" w:rsidRPr="00041B54" w:rsidRDefault="00041B54" w:rsidP="00041B54">
      <w:pPr>
        <w:pStyle w:val="a4"/>
        <w:rPr>
          <w:color w:val="000000" w:themeColor="text1"/>
        </w:rPr>
      </w:pPr>
      <w:r w:rsidRPr="00041B54">
        <w:rPr>
          <w:color w:val="000000" w:themeColor="text1"/>
        </w:rPr>
        <w:t>Комплексный характер знаний, на которые опирается нейропсихо</w:t>
      </w:r>
      <w:r w:rsidRPr="00041B54">
        <w:rPr>
          <w:color w:val="000000" w:themeColor="text1"/>
        </w:rPr>
        <w:softHyphen/>
        <w:t>логия и, которые используются для построения ее теоретических моделей, определяется комплексным, многоплановым характером ее центральной проблемы — «мозг как субстрат психических процессов». Эта проблема является междисциплинарной, и продвижение вперед по пути ее решения возможно лишь с помощью общих усилий многих наук, в том числе и нейропсихологии. Для разработки собственно нейропсихологического аспекта данной проблемы (т. е. для изучения мозговой организации высших психических функций, прежде всего на материале локальных поражений головного мозга) нейропсихология должна быть вооружена всей суммой современных знаний о мозге и психических процессах, почерпнутых как из психологии, так и из дру</w:t>
      </w:r>
      <w:r w:rsidRPr="00041B54">
        <w:rPr>
          <w:color w:val="000000" w:themeColor="text1"/>
        </w:rPr>
        <w:softHyphen/>
        <w:t>гих, смежных наук.</w:t>
      </w:r>
    </w:p>
    <w:p w14:paraId="32A957DA" w14:textId="77777777" w:rsidR="00041B54" w:rsidRPr="00041B54" w:rsidRDefault="00041B54" w:rsidP="00041B54">
      <w:pPr>
        <w:pStyle w:val="a4"/>
        <w:rPr>
          <w:color w:val="000000" w:themeColor="text1"/>
        </w:rPr>
      </w:pPr>
      <w:r w:rsidRPr="00041B54">
        <w:rPr>
          <w:iCs/>
          <w:color w:val="000000" w:themeColor="text1"/>
        </w:rPr>
        <w:t>Современная нейропсихология развивается в основном двумя путя</w:t>
      </w:r>
      <w:r w:rsidRPr="00041B54">
        <w:rPr>
          <w:iCs/>
          <w:color w:val="000000" w:themeColor="text1"/>
        </w:rPr>
        <w:softHyphen/>
        <w:t>ми. </w:t>
      </w:r>
      <w:r w:rsidRPr="00041B54">
        <w:rPr>
          <w:color w:val="000000" w:themeColor="text1"/>
        </w:rPr>
        <w:t>Первый — это </w:t>
      </w:r>
      <w:r w:rsidRPr="00041B54">
        <w:rPr>
          <w:iCs/>
          <w:color w:val="000000" w:themeColor="text1"/>
        </w:rPr>
        <w:t>отечественная нейропсихология, </w:t>
      </w:r>
      <w:r w:rsidRPr="00041B54">
        <w:rPr>
          <w:color w:val="000000" w:themeColor="text1"/>
        </w:rPr>
        <w:t>созданная труда</w:t>
      </w:r>
      <w:r w:rsidRPr="00041B54">
        <w:rPr>
          <w:color w:val="000000" w:themeColor="text1"/>
        </w:rPr>
        <w:softHyphen/>
        <w:t xml:space="preserve">ми Л. С. Выготского, А. Р. Лурия и продолжаемая их учениками и последователями в России и за рубежом (в бывших </w:t>
      </w:r>
      <w:r w:rsidRPr="00041B54">
        <w:rPr>
          <w:color w:val="000000" w:themeColor="text1"/>
        </w:rPr>
        <w:lastRenderedPageBreak/>
        <w:t>советских респуб</w:t>
      </w:r>
      <w:r w:rsidRPr="00041B54">
        <w:rPr>
          <w:color w:val="000000" w:themeColor="text1"/>
        </w:rPr>
        <w:softHyphen/>
        <w:t>ликах, а также в Польше, Чехословакии, Франции, Венгрии, Дании, Финляндии, Англии, США и др.).</w:t>
      </w:r>
    </w:p>
    <w:p w14:paraId="259C1698" w14:textId="77777777" w:rsidR="00041B54" w:rsidRPr="00041B54" w:rsidRDefault="00041B54" w:rsidP="00041B54">
      <w:pPr>
        <w:pStyle w:val="a4"/>
        <w:rPr>
          <w:color w:val="000000" w:themeColor="text1"/>
        </w:rPr>
      </w:pPr>
      <w:r w:rsidRPr="00041B54">
        <w:rPr>
          <w:color w:val="000000" w:themeColor="text1"/>
        </w:rPr>
        <w:t>Второй — это </w:t>
      </w:r>
      <w:r w:rsidRPr="00041B54">
        <w:rPr>
          <w:iCs/>
          <w:color w:val="000000" w:themeColor="text1"/>
        </w:rPr>
        <w:t>традиционная западная нейропсихология, </w:t>
      </w:r>
      <w:r w:rsidRPr="00041B54">
        <w:rPr>
          <w:color w:val="000000" w:themeColor="text1"/>
        </w:rPr>
        <w:t xml:space="preserve">наиболее яркими представителями которой являются такие нейропсихологи, как Р. </w:t>
      </w:r>
      <w:proofErr w:type="spellStart"/>
      <w:r w:rsidRPr="00041B54">
        <w:rPr>
          <w:color w:val="000000" w:themeColor="text1"/>
        </w:rPr>
        <w:t>Рейтан</w:t>
      </w:r>
      <w:proofErr w:type="spellEnd"/>
      <w:r w:rsidRPr="00041B54">
        <w:rPr>
          <w:color w:val="000000" w:themeColor="text1"/>
        </w:rPr>
        <w:t xml:space="preserve">, Д. Бенсон, X. </w:t>
      </w:r>
      <w:proofErr w:type="spellStart"/>
      <w:r w:rsidRPr="00041B54">
        <w:rPr>
          <w:color w:val="000000" w:themeColor="text1"/>
        </w:rPr>
        <w:t>Экаэн</w:t>
      </w:r>
      <w:proofErr w:type="spellEnd"/>
      <w:r w:rsidRPr="00041B54">
        <w:rPr>
          <w:color w:val="000000" w:themeColor="text1"/>
        </w:rPr>
        <w:t xml:space="preserve">, О. </w:t>
      </w:r>
      <w:proofErr w:type="spellStart"/>
      <w:r w:rsidRPr="00041B54">
        <w:rPr>
          <w:color w:val="000000" w:themeColor="text1"/>
        </w:rPr>
        <w:t>Зангвилл</w:t>
      </w:r>
      <w:proofErr w:type="spellEnd"/>
      <w:r w:rsidRPr="00041B54">
        <w:rPr>
          <w:color w:val="000000" w:themeColor="text1"/>
        </w:rPr>
        <w:t xml:space="preserve"> и др.</w:t>
      </w:r>
    </w:p>
    <w:p w14:paraId="701B9B3C" w14:textId="77777777" w:rsidR="00041B54" w:rsidRPr="00041B54" w:rsidRDefault="00041B54" w:rsidP="00041B54">
      <w:pPr>
        <w:pStyle w:val="a4"/>
        <w:rPr>
          <w:color w:val="000000" w:themeColor="text1"/>
        </w:rPr>
      </w:pPr>
      <w:r w:rsidRPr="00041B54">
        <w:rPr>
          <w:iCs/>
          <w:color w:val="000000" w:themeColor="text1"/>
        </w:rPr>
        <w:t>Методологическими основами </w:t>
      </w:r>
      <w:r w:rsidRPr="00041B54">
        <w:rPr>
          <w:color w:val="000000" w:themeColor="text1"/>
        </w:rPr>
        <w:t>отечественной нейропсихологии яв</w:t>
      </w:r>
      <w:r w:rsidRPr="00041B54">
        <w:rPr>
          <w:color w:val="000000" w:themeColor="text1"/>
        </w:rPr>
        <w:softHyphen/>
        <w:t>ляются общие положения диалектического материализма как общей философской системы объяснительных принципов, к числу которых относятся следующие </w:t>
      </w:r>
      <w:r w:rsidRPr="00041B54">
        <w:rPr>
          <w:iCs/>
          <w:color w:val="000000" w:themeColor="text1"/>
        </w:rPr>
        <w:t>постулаты:</w:t>
      </w:r>
    </w:p>
    <w:p w14:paraId="6E1F3AB7" w14:textId="77777777" w:rsidR="00041B54" w:rsidRPr="00041B54" w:rsidRDefault="00041B54" w:rsidP="00041B54">
      <w:pPr>
        <w:pStyle w:val="a4"/>
        <w:rPr>
          <w:color w:val="000000" w:themeColor="text1"/>
        </w:rPr>
      </w:pPr>
      <w:r w:rsidRPr="00041B54">
        <w:rPr>
          <w:color w:val="000000" w:themeColor="text1"/>
        </w:rPr>
        <w:t>· о материалистическом (естественнонаучном) понимании всех</w:t>
      </w:r>
      <w:r w:rsidRPr="00041B54">
        <w:rPr>
          <w:color w:val="000000" w:themeColor="text1"/>
        </w:rPr>
        <w:br/>
        <w:t>психических явлений;</w:t>
      </w:r>
    </w:p>
    <w:p w14:paraId="3F1C6A4D" w14:textId="77777777" w:rsidR="00041B54" w:rsidRPr="00041B54" w:rsidRDefault="00041B54" w:rsidP="00041B54">
      <w:pPr>
        <w:pStyle w:val="a4"/>
        <w:rPr>
          <w:color w:val="000000" w:themeColor="text1"/>
        </w:rPr>
      </w:pPr>
      <w:r w:rsidRPr="00041B54">
        <w:rPr>
          <w:color w:val="000000" w:themeColor="text1"/>
        </w:rPr>
        <w:t>· об общественно-исторической обусловленности человеческой пси</w:t>
      </w:r>
      <w:r w:rsidRPr="00041B54">
        <w:rPr>
          <w:color w:val="000000" w:themeColor="text1"/>
        </w:rPr>
        <w:softHyphen/>
        <w:t>хики;</w:t>
      </w:r>
    </w:p>
    <w:p w14:paraId="4026F47F" w14:textId="77777777" w:rsidR="00041B54" w:rsidRPr="00041B54" w:rsidRDefault="00041B54" w:rsidP="00041B54">
      <w:pPr>
        <w:pStyle w:val="a4"/>
        <w:rPr>
          <w:color w:val="000000" w:themeColor="text1"/>
        </w:rPr>
      </w:pPr>
      <w:r w:rsidRPr="00041B54">
        <w:rPr>
          <w:color w:val="000000" w:themeColor="text1"/>
        </w:rPr>
        <w:t>· о принципиальной значимости социальных факторов для фор</w:t>
      </w:r>
      <w:r w:rsidRPr="00041B54">
        <w:rPr>
          <w:color w:val="000000" w:themeColor="text1"/>
        </w:rPr>
        <w:softHyphen/>
        <w:t>мирования психических функций;</w:t>
      </w:r>
    </w:p>
    <w:p w14:paraId="317E94E3" w14:textId="77777777" w:rsidR="00041B54" w:rsidRPr="00041B54" w:rsidRDefault="00041B54" w:rsidP="00041B54">
      <w:pPr>
        <w:pStyle w:val="a4"/>
        <w:rPr>
          <w:color w:val="000000" w:themeColor="text1"/>
        </w:rPr>
      </w:pPr>
      <w:r w:rsidRPr="00041B54">
        <w:rPr>
          <w:color w:val="000000" w:themeColor="text1"/>
        </w:rPr>
        <w:t>· об опосредованном характере психических процессов и ведущей роли речи в их организации;</w:t>
      </w:r>
    </w:p>
    <w:p w14:paraId="60229FC1" w14:textId="77777777" w:rsidR="00041B54" w:rsidRPr="00041B54" w:rsidRDefault="00041B54" w:rsidP="00041B54">
      <w:pPr>
        <w:pStyle w:val="a4"/>
        <w:rPr>
          <w:color w:val="000000" w:themeColor="text1"/>
        </w:rPr>
      </w:pPr>
      <w:r w:rsidRPr="00041B54">
        <w:rPr>
          <w:color w:val="000000" w:themeColor="text1"/>
        </w:rPr>
        <w:t>· о зависимости психических процессов от способов их формиро</w:t>
      </w:r>
      <w:r w:rsidRPr="00041B54">
        <w:rPr>
          <w:color w:val="000000" w:themeColor="text1"/>
        </w:rPr>
        <w:softHyphen/>
        <w:t>вания и др.</w:t>
      </w:r>
    </w:p>
    <w:p w14:paraId="2B57A068" w14:textId="77777777" w:rsidR="00041B54" w:rsidRPr="00041B54" w:rsidRDefault="00041B54" w:rsidP="00041B54">
      <w:pPr>
        <w:pStyle w:val="a4"/>
        <w:rPr>
          <w:color w:val="000000" w:themeColor="text1"/>
        </w:rPr>
      </w:pPr>
      <w:r w:rsidRPr="00041B54">
        <w:rPr>
          <w:color w:val="000000" w:themeColor="text1"/>
        </w:rPr>
        <w:t>Как известно, А. Р. Лурия наряду с другими отечественными пси</w:t>
      </w:r>
      <w:r w:rsidRPr="00041B54">
        <w:rPr>
          <w:color w:val="000000" w:themeColor="text1"/>
        </w:rPr>
        <w:softHyphen/>
        <w:t>хологами (Л. С. Выготским, А. Н. Леонтьевым, С. Л. Рубинштейном, А. В. Запорожцем, П. Я. Гальпериным и др.) непосредственно разраба</w:t>
      </w:r>
      <w:r w:rsidRPr="00041B54">
        <w:rPr>
          <w:color w:val="000000" w:themeColor="text1"/>
        </w:rPr>
        <w:softHyphen/>
        <w:t>тывал теоретические основы отечественной психологической науки и на этой базе создал нейропсихологическую теорию мозговой организа</w:t>
      </w:r>
      <w:r w:rsidRPr="00041B54">
        <w:rPr>
          <w:color w:val="000000" w:themeColor="text1"/>
        </w:rPr>
        <w:softHyphen/>
        <w:t>ции высших психических функций человека. Успехи отечественной нейропсихологии объясняются прежде всего ее опорой на научно раз</w:t>
      </w:r>
      <w:r w:rsidRPr="00041B54">
        <w:rPr>
          <w:color w:val="000000" w:themeColor="text1"/>
        </w:rPr>
        <w:softHyphen/>
        <w:t>работанные с позиций материалистической философии общепсихоло</w:t>
      </w:r>
      <w:r w:rsidRPr="00041B54">
        <w:rPr>
          <w:color w:val="000000" w:themeColor="text1"/>
        </w:rPr>
        <w:softHyphen/>
        <w:t>гические концепции.</w:t>
      </w:r>
    </w:p>
    <w:p w14:paraId="5BB181D5" w14:textId="77777777" w:rsidR="00041B54" w:rsidRPr="00041B54" w:rsidRDefault="00041B54" w:rsidP="00041B54">
      <w:pPr>
        <w:pStyle w:val="a4"/>
        <w:rPr>
          <w:color w:val="000000" w:themeColor="text1"/>
        </w:rPr>
      </w:pPr>
      <w:r w:rsidRPr="00041B54">
        <w:rPr>
          <w:color w:val="000000" w:themeColor="text1"/>
        </w:rPr>
        <w:t>Сопоставляя пути развития отечественной и американской нейро</w:t>
      </w:r>
      <w:r w:rsidRPr="00041B54">
        <w:rPr>
          <w:color w:val="000000" w:themeColor="text1"/>
        </w:rPr>
        <w:softHyphen/>
        <w:t>психологии, А. Р. Лурия отмечал, что </w:t>
      </w:r>
      <w:r w:rsidRPr="00041B54">
        <w:rPr>
          <w:iCs/>
          <w:color w:val="000000" w:themeColor="text1"/>
        </w:rPr>
        <w:t>американская нейропсихология, достигнув больших успехов в разработке количественных методов ис</w:t>
      </w:r>
      <w:r w:rsidRPr="00041B54">
        <w:rPr>
          <w:iCs/>
          <w:color w:val="000000" w:themeColor="text1"/>
        </w:rPr>
        <w:softHyphen/>
        <w:t>следования последствий мозговых поражений, фактически не имеет общей концептуальной схемы работы мозга, общей нейропсихологической теории, объясняющей принципы функционирования мозга как целого.</w:t>
      </w:r>
    </w:p>
    <w:p w14:paraId="43CEB03B" w14:textId="77777777" w:rsidR="00041B54" w:rsidRPr="00041B54" w:rsidRDefault="00041B54" w:rsidP="00041B54">
      <w:pPr>
        <w:pStyle w:val="a4"/>
        <w:rPr>
          <w:color w:val="000000" w:themeColor="text1"/>
        </w:rPr>
      </w:pPr>
      <w:r w:rsidRPr="00041B54">
        <w:rPr>
          <w:iCs/>
          <w:color w:val="000000" w:themeColor="text1"/>
        </w:rPr>
        <w:t>Теоретические представления отечественной нейропсихологии опре</w:t>
      </w:r>
      <w:r w:rsidRPr="00041B54">
        <w:rPr>
          <w:iCs/>
          <w:color w:val="000000" w:themeColor="text1"/>
        </w:rPr>
        <w:softHyphen/>
        <w:t>деляют и общую методическую стратегию исследований. </w:t>
      </w:r>
      <w:r w:rsidRPr="00041B54">
        <w:rPr>
          <w:color w:val="000000" w:themeColor="text1"/>
        </w:rPr>
        <w:t>В соответ</w:t>
      </w:r>
      <w:r w:rsidRPr="00041B54">
        <w:rPr>
          <w:color w:val="000000" w:themeColor="text1"/>
        </w:rPr>
        <w:softHyphen/>
        <w:t>ствии с представлением о системном строении высших психических функций, согласно которому каждая из них являет собой сложную функциональную систему, состоящую из многих звеньев, наруше</w:t>
      </w:r>
      <w:r w:rsidRPr="00041B54">
        <w:rPr>
          <w:color w:val="000000" w:themeColor="text1"/>
        </w:rPr>
        <w:softHyphen/>
        <w:t>ния одной и той же функции протекают по-разному в зависимости от того, какое звено (фактор) оказывается пораженным. Поэтому </w:t>
      </w:r>
      <w:r w:rsidRPr="00041B54">
        <w:rPr>
          <w:iCs/>
          <w:color w:val="000000" w:themeColor="text1"/>
        </w:rPr>
        <w:t>цент</w:t>
      </w:r>
      <w:r w:rsidRPr="00041B54">
        <w:rPr>
          <w:iCs/>
          <w:color w:val="000000" w:themeColor="text1"/>
        </w:rPr>
        <w:softHyphen/>
        <w:t>ральной задачей нейропсихологического исследования является опреде</w:t>
      </w:r>
      <w:r w:rsidRPr="00041B54">
        <w:rPr>
          <w:iCs/>
          <w:color w:val="000000" w:themeColor="text1"/>
        </w:rPr>
        <w:softHyphen/>
        <w:t>ление качественной специфики нарушения, а не только констатация факта расстройства той или иной функции.</w:t>
      </w:r>
    </w:p>
    <w:p w14:paraId="6B4B97D4" w14:textId="77777777" w:rsidR="00041B54" w:rsidRPr="00041B54" w:rsidRDefault="00041B54" w:rsidP="00041B54">
      <w:pPr>
        <w:pStyle w:val="a4"/>
        <w:rPr>
          <w:color w:val="000000" w:themeColor="text1"/>
        </w:rPr>
      </w:pPr>
      <w:r w:rsidRPr="00041B54">
        <w:rPr>
          <w:color w:val="000000" w:themeColor="text1"/>
        </w:rPr>
        <w:t>Следует отметить, что в настоящее время как теоретические поло</w:t>
      </w:r>
      <w:r w:rsidRPr="00041B54">
        <w:rPr>
          <w:color w:val="000000" w:themeColor="text1"/>
        </w:rPr>
        <w:softHyphen/>
        <w:t>жения, так и методы отечественной нейропсихологии приобретают все большую популярность у западных исследователей. Методы, разрабо</w:t>
      </w:r>
      <w:r w:rsidRPr="00041B54">
        <w:rPr>
          <w:color w:val="000000" w:themeColor="text1"/>
        </w:rPr>
        <w:softHyphen/>
        <w:t>танные А. Р. Лурия, подвергаются стандартизации, широко использу</w:t>
      </w:r>
      <w:r w:rsidRPr="00041B54">
        <w:rPr>
          <w:color w:val="000000" w:themeColor="text1"/>
        </w:rPr>
        <w:softHyphen/>
        <w:t>ются, обсуждаются на специальных конференциях.</w:t>
      </w:r>
    </w:p>
    <w:p w14:paraId="4E0C9C65" w14:textId="77777777" w:rsidR="00041B54" w:rsidRPr="00041B54" w:rsidRDefault="00041B54" w:rsidP="00041B54">
      <w:pPr>
        <w:pStyle w:val="a4"/>
        <w:rPr>
          <w:color w:val="000000" w:themeColor="text1"/>
        </w:rPr>
      </w:pPr>
      <w:r w:rsidRPr="00041B54">
        <w:rPr>
          <w:color w:val="000000" w:themeColor="text1"/>
        </w:rPr>
        <w:lastRenderedPageBreak/>
        <w:t>Богатое научное наследие, оставленное А. Р. Лурия, надолго опре</w:t>
      </w:r>
      <w:r w:rsidRPr="00041B54">
        <w:rPr>
          <w:color w:val="000000" w:themeColor="text1"/>
        </w:rPr>
        <w:softHyphen/>
        <w:t>делило развитие отечественной нейропсихологии и существенно по</w:t>
      </w:r>
      <w:r w:rsidRPr="00041B54">
        <w:rPr>
          <w:color w:val="000000" w:themeColor="text1"/>
        </w:rPr>
        <w:softHyphen/>
        <w:t>влияло на развитие нейропсихологии за рубежом.</w:t>
      </w:r>
    </w:p>
    <w:p w14:paraId="54D8BC9C" w14:textId="77777777" w:rsidR="00041B54" w:rsidRDefault="00041B54" w:rsidP="00041B54">
      <w:pPr>
        <w:pStyle w:val="a4"/>
        <w:rPr>
          <w:color w:val="000000" w:themeColor="text1"/>
        </w:rPr>
      </w:pPr>
      <w:r w:rsidRPr="00041B54">
        <w:rPr>
          <w:color w:val="000000" w:themeColor="text1"/>
        </w:rPr>
        <w:t>В настоящее время отечественная нейропсихология представляет собой интенсивно развивающуюся отрасль психологической науки, в которой выделилось </w:t>
      </w:r>
      <w:r w:rsidRPr="00041B54">
        <w:rPr>
          <w:iCs/>
          <w:color w:val="000000" w:themeColor="text1"/>
        </w:rPr>
        <w:t>несколько самостоятельных направлений, </w:t>
      </w:r>
      <w:r w:rsidRPr="00041B54">
        <w:rPr>
          <w:color w:val="000000" w:themeColor="text1"/>
        </w:rPr>
        <w:t>объе</w:t>
      </w:r>
      <w:r w:rsidRPr="00041B54">
        <w:rPr>
          <w:color w:val="000000" w:themeColor="text1"/>
        </w:rPr>
        <w:softHyphen/>
        <w:t>диненных общими теоретическими представлениями и общей конеч</w:t>
      </w:r>
      <w:r w:rsidRPr="00041B54">
        <w:rPr>
          <w:color w:val="000000" w:themeColor="text1"/>
        </w:rPr>
        <w:softHyphen/>
        <w:t>ной задачей, состояний в изучении мозговых механизмов психических процессов.</w:t>
      </w:r>
    </w:p>
    <w:p w14:paraId="19C8986C" w14:textId="77777777" w:rsidR="00041B54" w:rsidRDefault="00041B54" w:rsidP="00041B54">
      <w:pPr>
        <w:spacing w:line="360" w:lineRule="auto"/>
        <w:ind w:right="850"/>
        <w:rPr>
          <w:rFonts w:ascii="Times New Roman" w:hAnsi="Times New Roman" w:cs="Times New Roman"/>
          <w:color w:val="000000" w:themeColor="text1"/>
          <w:sz w:val="24"/>
          <w:szCs w:val="24"/>
        </w:rPr>
      </w:pPr>
      <w:r w:rsidRPr="007355A4">
        <w:rPr>
          <w:rFonts w:ascii="Times New Roman" w:hAnsi="Times New Roman" w:cs="Times New Roman"/>
          <w:color w:val="000000" w:themeColor="text1"/>
          <w:sz w:val="24"/>
        </w:rPr>
        <w:t>2.</w:t>
      </w:r>
      <w:r w:rsidRPr="007355A4">
        <w:rPr>
          <w:rFonts w:ascii="Verdana" w:hAnsi="Verdana"/>
          <w:color w:val="000000" w:themeColor="text1"/>
          <w:sz w:val="27"/>
          <w:szCs w:val="27"/>
        </w:rPr>
        <w:t xml:space="preserve"> </w:t>
      </w:r>
      <w:r w:rsidRPr="007355A4">
        <w:rPr>
          <w:rFonts w:ascii="Times New Roman" w:hAnsi="Times New Roman" w:cs="Times New Roman"/>
          <w:color w:val="000000" w:themeColor="text1"/>
          <w:sz w:val="24"/>
          <w:szCs w:val="24"/>
        </w:rPr>
        <w:t>Основные направления современной нейропсихологии:</w:t>
      </w:r>
      <w:r w:rsidRPr="007355A4">
        <w:rPr>
          <w:rFonts w:ascii="Times New Roman" w:hAnsi="Times New Roman" w:cs="Times New Roman"/>
          <w:color w:val="000000" w:themeColor="text1"/>
          <w:sz w:val="24"/>
          <w:szCs w:val="24"/>
        </w:rPr>
        <w:br/>
        <w:t>теоретические проблемы и области практического применения</w:t>
      </w:r>
    </w:p>
    <w:p w14:paraId="3F8C225A" w14:textId="77777777" w:rsidR="00041B54" w:rsidRPr="00041B54" w:rsidRDefault="00041B54" w:rsidP="00041B54">
      <w:pPr>
        <w:pStyle w:val="a4"/>
        <w:shd w:val="clear" w:color="auto" w:fill="FFFFFF"/>
        <w:spacing w:before="150" w:beforeAutospacing="0" w:after="300" w:afterAutospacing="0"/>
        <w:textAlignment w:val="baseline"/>
        <w:rPr>
          <w:color w:val="000000" w:themeColor="text1"/>
        </w:rPr>
      </w:pPr>
      <w:r w:rsidRPr="00041B54">
        <w:rPr>
          <w:color w:val="000000" w:themeColor="text1"/>
        </w:rPr>
        <w:t>Основными направлениями нейропсихологии являются следующие:</w:t>
      </w:r>
    </w:p>
    <w:p w14:paraId="7E0EBC98" w14:textId="77777777" w:rsidR="00041B54" w:rsidRPr="00041B54" w:rsidRDefault="00041B54" w:rsidP="00041B54">
      <w:pPr>
        <w:pStyle w:val="a4"/>
        <w:shd w:val="clear" w:color="auto" w:fill="FFFFFF"/>
        <w:spacing w:before="0" w:beforeAutospacing="0" w:after="0" w:afterAutospacing="0"/>
        <w:textAlignment w:val="baseline"/>
        <w:rPr>
          <w:color w:val="000000" w:themeColor="text1"/>
        </w:rPr>
      </w:pPr>
      <w:r w:rsidRPr="00041B54">
        <w:rPr>
          <w:rStyle w:val="a5"/>
          <w:b w:val="0"/>
          <w:color w:val="000000" w:themeColor="text1"/>
          <w:bdr w:val="none" w:sz="0" w:space="0" w:color="auto" w:frame="1"/>
        </w:rPr>
        <w:t>1. Клиническая нейропсихология</w:t>
      </w:r>
      <w:r w:rsidRPr="00041B54">
        <w:rPr>
          <w:color w:val="000000" w:themeColor="text1"/>
        </w:rPr>
        <w:t>, которая занимается исследованием больных с локальными поражениями мозга.</w:t>
      </w:r>
    </w:p>
    <w:p w14:paraId="1666149F" w14:textId="77777777" w:rsidR="00041B54" w:rsidRPr="00041B54" w:rsidRDefault="00041B54" w:rsidP="00041B54">
      <w:pPr>
        <w:pStyle w:val="a4"/>
        <w:shd w:val="clear" w:color="auto" w:fill="FFFFFF"/>
        <w:spacing w:before="150" w:beforeAutospacing="0" w:after="300" w:afterAutospacing="0"/>
        <w:textAlignment w:val="baseline"/>
        <w:rPr>
          <w:color w:val="000000" w:themeColor="text1"/>
        </w:rPr>
      </w:pPr>
      <w:r w:rsidRPr="00041B54">
        <w:rPr>
          <w:color w:val="000000" w:themeColor="text1"/>
        </w:rPr>
        <w:t>Основной задачей клинической нейропсихологии является изучение нейропсихологических синдромов при локальных поражениях мозга.</w:t>
      </w:r>
    </w:p>
    <w:p w14:paraId="6531E5E9" w14:textId="77777777" w:rsidR="00041B54" w:rsidRPr="00041B54" w:rsidRDefault="00041B54" w:rsidP="00041B54">
      <w:pPr>
        <w:pStyle w:val="a4"/>
        <w:shd w:val="clear" w:color="auto" w:fill="FFFFFF"/>
        <w:spacing w:before="150" w:beforeAutospacing="0" w:after="300" w:afterAutospacing="0"/>
        <w:textAlignment w:val="baseline"/>
        <w:rPr>
          <w:color w:val="000000" w:themeColor="text1"/>
        </w:rPr>
      </w:pPr>
      <w:r w:rsidRPr="00041B54">
        <w:rPr>
          <w:color w:val="000000" w:themeColor="text1"/>
        </w:rPr>
        <w:t>Исследования в этой области имеют большое практическое значение для диагностики, подготовки психологического заключения о возможности лечения, восстановления и прогноза дальнейшей судьбы больных.</w:t>
      </w:r>
    </w:p>
    <w:p w14:paraId="464E06CB" w14:textId="77777777" w:rsidR="00041B54" w:rsidRPr="00041B54" w:rsidRDefault="00041B54" w:rsidP="00041B54">
      <w:pPr>
        <w:pStyle w:val="a4"/>
        <w:shd w:val="clear" w:color="auto" w:fill="FFFFFF"/>
        <w:spacing w:before="0" w:beforeAutospacing="0" w:after="0" w:afterAutospacing="0"/>
        <w:textAlignment w:val="baseline"/>
        <w:rPr>
          <w:color w:val="000000" w:themeColor="text1"/>
        </w:rPr>
      </w:pPr>
      <w:r w:rsidRPr="00041B54">
        <w:rPr>
          <w:color w:val="000000" w:themeColor="text1"/>
        </w:rPr>
        <w:t>Основным методом клинической нейропсихологии является </w:t>
      </w:r>
      <w:r w:rsidRPr="00041B54">
        <w:rPr>
          <w:rStyle w:val="a6"/>
          <w:i w:val="0"/>
          <w:color w:val="000000" w:themeColor="text1"/>
          <w:bdr w:val="none" w:sz="0" w:space="0" w:color="auto" w:frame="1"/>
        </w:rPr>
        <w:t>метод клинического нейропсихологического исследования</w:t>
      </w:r>
      <w:r w:rsidRPr="00041B54">
        <w:rPr>
          <w:color w:val="000000" w:themeColor="text1"/>
        </w:rPr>
        <w:t>.</w:t>
      </w:r>
    </w:p>
    <w:p w14:paraId="3A6769D8" w14:textId="77777777" w:rsidR="00041B54" w:rsidRPr="00041B54" w:rsidRDefault="00041B54" w:rsidP="00041B54">
      <w:pPr>
        <w:pStyle w:val="a4"/>
        <w:shd w:val="clear" w:color="auto" w:fill="FFFFFF"/>
        <w:spacing w:before="150" w:beforeAutospacing="0" w:after="300" w:afterAutospacing="0"/>
        <w:textAlignment w:val="baseline"/>
        <w:rPr>
          <w:color w:val="000000" w:themeColor="text1"/>
        </w:rPr>
      </w:pPr>
      <w:r w:rsidRPr="00041B54">
        <w:rPr>
          <w:color w:val="000000" w:themeColor="text1"/>
        </w:rPr>
        <w:t>В настоящее время в клинической нейропсихологии изучаются синдромы, связанные с поражением правого полушария мозга, с дефектами межполушарного взаимодействия, с нарушением глубинных структур мозга.</w:t>
      </w:r>
    </w:p>
    <w:p w14:paraId="2C5463FA" w14:textId="77777777" w:rsidR="00041B54" w:rsidRPr="00041B54" w:rsidRDefault="00041B54" w:rsidP="00041B54">
      <w:pPr>
        <w:pStyle w:val="a4"/>
        <w:shd w:val="clear" w:color="auto" w:fill="FFFFFF"/>
        <w:spacing w:before="150" w:beforeAutospacing="0" w:after="300" w:afterAutospacing="0"/>
        <w:textAlignment w:val="baseline"/>
        <w:rPr>
          <w:color w:val="000000" w:themeColor="text1"/>
        </w:rPr>
      </w:pPr>
      <w:r w:rsidRPr="00041B54">
        <w:rPr>
          <w:color w:val="000000" w:themeColor="text1"/>
        </w:rPr>
        <w:t>Дальнейшее развитие этого направления связано с развитием современных методов диагностики локальных поражений мозга.</w:t>
      </w:r>
    </w:p>
    <w:p w14:paraId="3C8C45DD" w14:textId="77777777" w:rsidR="00041B54" w:rsidRPr="00041B54" w:rsidRDefault="00041B54" w:rsidP="00041B54">
      <w:pPr>
        <w:pStyle w:val="a4"/>
        <w:shd w:val="clear" w:color="auto" w:fill="FFFFFF"/>
        <w:spacing w:before="0" w:beforeAutospacing="0" w:after="0" w:afterAutospacing="0"/>
        <w:textAlignment w:val="baseline"/>
        <w:rPr>
          <w:color w:val="000000" w:themeColor="text1"/>
        </w:rPr>
      </w:pPr>
      <w:r w:rsidRPr="00041B54">
        <w:rPr>
          <w:rStyle w:val="a5"/>
          <w:b w:val="0"/>
          <w:color w:val="000000" w:themeColor="text1"/>
          <w:bdr w:val="none" w:sz="0" w:space="0" w:color="auto" w:frame="1"/>
        </w:rPr>
        <w:t>2. Экспериментальная нейропсихология.</w:t>
      </w:r>
    </w:p>
    <w:p w14:paraId="6C60F32B" w14:textId="77777777" w:rsidR="00041B54" w:rsidRPr="00041B54" w:rsidRDefault="00041B54" w:rsidP="00041B54">
      <w:pPr>
        <w:pStyle w:val="a4"/>
        <w:shd w:val="clear" w:color="auto" w:fill="FFFFFF"/>
        <w:spacing w:before="150" w:beforeAutospacing="0" w:after="300" w:afterAutospacing="0"/>
        <w:textAlignment w:val="baseline"/>
        <w:rPr>
          <w:color w:val="000000" w:themeColor="text1"/>
        </w:rPr>
      </w:pPr>
      <w:r w:rsidRPr="00041B54">
        <w:rPr>
          <w:color w:val="000000" w:themeColor="text1"/>
        </w:rPr>
        <w:t>Основной задачей экспериментальной нейропсихологии является экспериментальное изучение различных форм нарушений психических процессов при локальных поражениях мозга.</w:t>
      </w:r>
    </w:p>
    <w:p w14:paraId="5E5DA830" w14:textId="77777777" w:rsidR="00041B54" w:rsidRPr="00041B54" w:rsidRDefault="00041B54" w:rsidP="00041B54">
      <w:pPr>
        <w:pStyle w:val="a4"/>
        <w:shd w:val="clear" w:color="auto" w:fill="FFFFFF"/>
        <w:spacing w:before="150" w:beforeAutospacing="0" w:after="300" w:afterAutospacing="0"/>
        <w:textAlignment w:val="baseline"/>
        <w:rPr>
          <w:color w:val="000000" w:themeColor="text1"/>
        </w:rPr>
      </w:pPr>
      <w:r w:rsidRPr="00041B54">
        <w:rPr>
          <w:color w:val="000000" w:themeColor="text1"/>
        </w:rPr>
        <w:t>Благодаря работам А. Р. Лурия с учениками наиболее изучены память и речь. Им была создана классификация афазий, дополнены представления об организации памяти.</w:t>
      </w:r>
    </w:p>
    <w:p w14:paraId="4A0A251C" w14:textId="77777777" w:rsidR="00041B54" w:rsidRPr="00041B54" w:rsidRDefault="00041B54" w:rsidP="00041B54">
      <w:pPr>
        <w:pStyle w:val="a4"/>
        <w:shd w:val="clear" w:color="auto" w:fill="FFFFFF"/>
        <w:spacing w:before="150" w:beforeAutospacing="0" w:after="300" w:afterAutospacing="0"/>
        <w:textAlignment w:val="baseline"/>
        <w:rPr>
          <w:color w:val="000000" w:themeColor="text1"/>
        </w:rPr>
      </w:pPr>
      <w:r w:rsidRPr="00041B54">
        <w:rPr>
          <w:color w:val="000000" w:themeColor="text1"/>
        </w:rPr>
        <w:t>В настоящее время проводятся исследования особенностей нарушения познавательных процессов и эмоционально-личностной сферы при разных по локализации поражениях мозга.</w:t>
      </w:r>
    </w:p>
    <w:p w14:paraId="023E7DB0" w14:textId="77777777" w:rsidR="00041B54" w:rsidRPr="00041B54" w:rsidRDefault="00041B54" w:rsidP="00041B54">
      <w:pPr>
        <w:pStyle w:val="a4"/>
        <w:shd w:val="clear" w:color="auto" w:fill="FFFFFF"/>
        <w:spacing w:before="0" w:beforeAutospacing="0" w:after="0" w:afterAutospacing="0"/>
        <w:textAlignment w:val="baseline"/>
        <w:rPr>
          <w:color w:val="000000" w:themeColor="text1"/>
        </w:rPr>
      </w:pPr>
      <w:r w:rsidRPr="00041B54">
        <w:rPr>
          <w:rStyle w:val="a5"/>
          <w:b w:val="0"/>
          <w:color w:val="000000" w:themeColor="text1"/>
          <w:bdr w:val="none" w:sz="0" w:space="0" w:color="auto" w:frame="1"/>
        </w:rPr>
        <w:t>3. Реабилитационная нейропсихология.</w:t>
      </w:r>
    </w:p>
    <w:p w14:paraId="32688C99" w14:textId="77777777" w:rsidR="00041B54" w:rsidRPr="00041B54" w:rsidRDefault="00041B54" w:rsidP="00041B54">
      <w:pPr>
        <w:pStyle w:val="a4"/>
        <w:shd w:val="clear" w:color="auto" w:fill="FFFFFF"/>
        <w:spacing w:before="150" w:beforeAutospacing="0" w:after="300" w:afterAutospacing="0"/>
        <w:textAlignment w:val="baseline"/>
        <w:rPr>
          <w:color w:val="000000" w:themeColor="text1"/>
        </w:rPr>
      </w:pPr>
      <w:r w:rsidRPr="00041B54">
        <w:rPr>
          <w:color w:val="000000" w:themeColor="text1"/>
        </w:rPr>
        <w:t>Основной задачей реабилитационной нейропсихологии является восстановление ВПФ при локальных поражениях мозга.</w:t>
      </w:r>
    </w:p>
    <w:p w14:paraId="6FE6A43F" w14:textId="77777777" w:rsidR="00041B54" w:rsidRPr="00041B54" w:rsidRDefault="00041B54" w:rsidP="00041B54">
      <w:pPr>
        <w:pStyle w:val="a4"/>
        <w:shd w:val="clear" w:color="auto" w:fill="FFFFFF"/>
        <w:spacing w:before="150" w:beforeAutospacing="0" w:after="300" w:afterAutospacing="0"/>
        <w:textAlignment w:val="baseline"/>
        <w:rPr>
          <w:color w:val="000000" w:themeColor="text1"/>
        </w:rPr>
      </w:pPr>
      <w:r w:rsidRPr="00041B54">
        <w:rPr>
          <w:color w:val="000000" w:themeColor="text1"/>
        </w:rPr>
        <w:lastRenderedPageBreak/>
        <w:t>Наиболее разработаны принципы и методы восстановления речи. Разработки в этой области начались в годы Великой Отечественной войны (А. Р. Лурия, А. В. Запорожец, Б. Г. Ананьев, А. Н. Леонтьев).</w:t>
      </w:r>
    </w:p>
    <w:p w14:paraId="7E37ED7C" w14:textId="77777777" w:rsidR="00041B54" w:rsidRPr="00041B54" w:rsidRDefault="00041B54" w:rsidP="00041B54">
      <w:pPr>
        <w:pStyle w:val="a4"/>
        <w:shd w:val="clear" w:color="auto" w:fill="FFFFFF"/>
        <w:spacing w:before="150" w:beforeAutospacing="0" w:after="300" w:afterAutospacing="0"/>
        <w:textAlignment w:val="baseline"/>
        <w:rPr>
          <w:color w:val="000000" w:themeColor="text1"/>
        </w:rPr>
      </w:pPr>
      <w:r w:rsidRPr="00041B54">
        <w:rPr>
          <w:color w:val="000000" w:themeColor="text1"/>
        </w:rPr>
        <w:t>Были предложены научно обоснованные методы восстановления ВПФ, опирающиеся на центральное положение о том, что сложная психическая функция может быть восстановлена за счет перестройки функциональной системы. В результате поврежденная функция начинает работать с помощью нового набора психических средств, что предполагает и ее новую мозговую организацию.</w:t>
      </w:r>
    </w:p>
    <w:p w14:paraId="429E9DC4" w14:textId="77777777" w:rsidR="00041B54" w:rsidRPr="00041B54" w:rsidRDefault="00041B54" w:rsidP="00041B54">
      <w:pPr>
        <w:pStyle w:val="a4"/>
        <w:shd w:val="clear" w:color="auto" w:fill="FFFFFF"/>
        <w:spacing w:before="150" w:beforeAutospacing="0" w:after="300" w:afterAutospacing="0"/>
        <w:textAlignment w:val="baseline"/>
        <w:rPr>
          <w:color w:val="000000" w:themeColor="text1"/>
        </w:rPr>
      </w:pPr>
      <w:r w:rsidRPr="00041B54">
        <w:rPr>
          <w:color w:val="000000" w:themeColor="text1"/>
        </w:rPr>
        <w:t>В настоящее время в сферу деятельности нейропсихологов входят больные, перенесшие инсульт, различного рода травмы мозга и т. д. Разрабатываются новые методы восстановления речи, аудиовизуальные методы, групповые, воздействие на эмоционально-личностную сферу больных.</w:t>
      </w:r>
    </w:p>
    <w:p w14:paraId="5A173B72" w14:textId="77777777" w:rsidR="00041B54" w:rsidRPr="00041B54" w:rsidRDefault="00041B54" w:rsidP="00041B54">
      <w:pPr>
        <w:pStyle w:val="a4"/>
        <w:shd w:val="clear" w:color="auto" w:fill="FFFFFF"/>
        <w:spacing w:before="150" w:beforeAutospacing="0" w:after="300" w:afterAutospacing="0"/>
        <w:textAlignment w:val="baseline"/>
        <w:rPr>
          <w:color w:val="000000" w:themeColor="text1"/>
        </w:rPr>
      </w:pPr>
      <w:r w:rsidRPr="00041B54">
        <w:rPr>
          <w:color w:val="000000" w:themeColor="text1"/>
        </w:rPr>
        <w:t xml:space="preserve">Основные разработки в этой области ведутся в Московском Центре патологии речи и </w:t>
      </w:r>
      <w:proofErr w:type="spellStart"/>
      <w:r w:rsidRPr="00041B54">
        <w:rPr>
          <w:color w:val="000000" w:themeColor="text1"/>
        </w:rPr>
        <w:t>нейрореабилитации</w:t>
      </w:r>
      <w:proofErr w:type="spellEnd"/>
      <w:r w:rsidRPr="00041B54">
        <w:rPr>
          <w:color w:val="000000" w:themeColor="text1"/>
        </w:rPr>
        <w:t xml:space="preserve"> под руководством В.М. Шкловского.</w:t>
      </w:r>
    </w:p>
    <w:p w14:paraId="48507D0C" w14:textId="77777777" w:rsidR="00041B54" w:rsidRPr="00041B54" w:rsidRDefault="00041B54" w:rsidP="00041B54">
      <w:pPr>
        <w:pStyle w:val="a4"/>
        <w:shd w:val="clear" w:color="auto" w:fill="FFFFFF"/>
        <w:spacing w:before="0" w:beforeAutospacing="0" w:after="0" w:afterAutospacing="0"/>
        <w:textAlignment w:val="baseline"/>
        <w:rPr>
          <w:color w:val="000000" w:themeColor="text1"/>
        </w:rPr>
      </w:pPr>
      <w:r w:rsidRPr="00041B54">
        <w:rPr>
          <w:rStyle w:val="a5"/>
          <w:b w:val="0"/>
          <w:color w:val="000000" w:themeColor="text1"/>
          <w:bdr w:val="none" w:sz="0" w:space="0" w:color="auto" w:frame="1"/>
        </w:rPr>
        <w:t>4. Экологическая нейропсихология</w:t>
      </w:r>
      <w:r w:rsidRPr="00041B54">
        <w:rPr>
          <w:color w:val="000000" w:themeColor="text1"/>
        </w:rPr>
        <w:t> оценивает влияние различных неблагоприятных экологических факторов на состояние психических функций и на эмоционально-личностную сферу с позиций нейропсихологии.</w:t>
      </w:r>
    </w:p>
    <w:p w14:paraId="52DA2022" w14:textId="77777777" w:rsidR="00041B54" w:rsidRPr="00041B54" w:rsidRDefault="00041B54" w:rsidP="00041B54">
      <w:pPr>
        <w:pStyle w:val="a4"/>
        <w:shd w:val="clear" w:color="auto" w:fill="FFFFFF"/>
        <w:spacing w:before="150" w:beforeAutospacing="0" w:after="300" w:afterAutospacing="0"/>
        <w:textAlignment w:val="baseline"/>
        <w:rPr>
          <w:color w:val="000000" w:themeColor="text1"/>
        </w:rPr>
      </w:pPr>
      <w:r w:rsidRPr="00041B54">
        <w:rPr>
          <w:color w:val="000000" w:themeColor="text1"/>
        </w:rPr>
        <w:t>Направление начало развиваться вскоре после Чернобыльской катастрофы, и в условиях постоянно ухудшающейся окружающей среды эти исследования становятся все более актуальными.</w:t>
      </w:r>
    </w:p>
    <w:p w14:paraId="150F8BF9" w14:textId="77777777" w:rsidR="00041B54" w:rsidRPr="00041B54" w:rsidRDefault="00041B54" w:rsidP="00041B54">
      <w:pPr>
        <w:pStyle w:val="a4"/>
        <w:shd w:val="clear" w:color="auto" w:fill="FFFFFF"/>
        <w:spacing w:before="0" w:beforeAutospacing="0" w:after="0" w:afterAutospacing="0"/>
        <w:textAlignment w:val="baseline"/>
        <w:rPr>
          <w:color w:val="000000" w:themeColor="text1"/>
        </w:rPr>
      </w:pPr>
      <w:r w:rsidRPr="00041B54">
        <w:rPr>
          <w:rStyle w:val="a5"/>
          <w:b w:val="0"/>
          <w:color w:val="000000" w:themeColor="text1"/>
          <w:bdr w:val="none" w:sz="0" w:space="0" w:color="auto" w:frame="1"/>
        </w:rPr>
        <w:t>5. Нейропсихология развития</w:t>
      </w:r>
      <w:r w:rsidRPr="00041B54">
        <w:rPr>
          <w:color w:val="000000" w:themeColor="text1"/>
        </w:rPr>
        <w:t>. Задача нейропсихологии развития- выявление закономерностей развития мозга.</w:t>
      </w:r>
    </w:p>
    <w:p w14:paraId="10799E36" w14:textId="77777777" w:rsidR="00041B54" w:rsidRPr="00041B54" w:rsidRDefault="00041B54" w:rsidP="00041B54">
      <w:pPr>
        <w:pStyle w:val="a4"/>
        <w:shd w:val="clear" w:color="auto" w:fill="FFFFFF"/>
        <w:spacing w:before="0" w:beforeAutospacing="0" w:after="0" w:afterAutospacing="0"/>
        <w:textAlignment w:val="baseline"/>
        <w:rPr>
          <w:color w:val="000000" w:themeColor="text1"/>
        </w:rPr>
      </w:pPr>
      <w:r w:rsidRPr="00041B54">
        <w:rPr>
          <w:rStyle w:val="a5"/>
          <w:b w:val="0"/>
          <w:color w:val="000000" w:themeColor="text1"/>
          <w:bdr w:val="none" w:sz="0" w:space="0" w:color="auto" w:frame="1"/>
        </w:rPr>
        <w:t>6. Психофизиологическое направление</w:t>
      </w:r>
      <w:r w:rsidRPr="00041B54">
        <w:rPr>
          <w:color w:val="000000" w:themeColor="text1"/>
        </w:rPr>
        <w:t xml:space="preserve"> – это направление, в задачу которого входит изучение физиологических механизмов нарушений высших психических функций. Оно развивается в тесной связи с психофизиологией, широко используя ее методы исследования (электроэнцефалография, </w:t>
      </w:r>
      <w:proofErr w:type="spellStart"/>
      <w:r w:rsidRPr="00041B54">
        <w:rPr>
          <w:color w:val="000000" w:themeColor="text1"/>
        </w:rPr>
        <w:t>окулография</w:t>
      </w:r>
      <w:proofErr w:type="spellEnd"/>
      <w:r w:rsidRPr="00041B54">
        <w:rPr>
          <w:color w:val="000000" w:themeColor="text1"/>
        </w:rPr>
        <w:t>, миография и т. д.).</w:t>
      </w:r>
    </w:p>
    <w:p w14:paraId="24B72D6C" w14:textId="77777777" w:rsidR="00041B54" w:rsidRPr="00041B54" w:rsidRDefault="00041B54" w:rsidP="00041B54">
      <w:pPr>
        <w:pStyle w:val="a4"/>
        <w:shd w:val="clear" w:color="auto" w:fill="FFFFFF"/>
        <w:spacing w:before="0" w:beforeAutospacing="0" w:after="0" w:afterAutospacing="0"/>
        <w:textAlignment w:val="baseline"/>
        <w:rPr>
          <w:color w:val="000000" w:themeColor="text1"/>
        </w:rPr>
      </w:pPr>
      <w:r w:rsidRPr="00041B54">
        <w:rPr>
          <w:rStyle w:val="a5"/>
          <w:b w:val="0"/>
          <w:color w:val="000000" w:themeColor="text1"/>
          <w:bdr w:val="none" w:sz="0" w:space="0" w:color="auto" w:frame="1"/>
        </w:rPr>
        <w:t>7. Диагностическое направление</w:t>
      </w:r>
      <w:r w:rsidRPr="00041B54">
        <w:rPr>
          <w:color w:val="000000" w:themeColor="text1"/>
        </w:rPr>
        <w:t xml:space="preserve"> – это практическое применение различных нейропсихологических методов </w:t>
      </w:r>
      <w:proofErr w:type="gramStart"/>
      <w:r w:rsidRPr="00041B54">
        <w:rPr>
          <w:color w:val="000000" w:themeColor="text1"/>
        </w:rPr>
        <w:t>для определение</w:t>
      </w:r>
      <w:proofErr w:type="gramEnd"/>
      <w:r w:rsidRPr="00041B54">
        <w:rPr>
          <w:color w:val="000000" w:themeColor="text1"/>
        </w:rPr>
        <w:t xml:space="preserve"> зоны поражения мозга и динамики состояния высших психических функций в до- и послеоперационном периоде.</w:t>
      </w:r>
    </w:p>
    <w:p w14:paraId="22565DBB" w14:textId="77777777" w:rsidR="00041B54" w:rsidRPr="00041B54" w:rsidRDefault="00041B54" w:rsidP="00041B54">
      <w:pPr>
        <w:pStyle w:val="a4"/>
        <w:shd w:val="clear" w:color="auto" w:fill="FFFFFF"/>
        <w:spacing w:before="150" w:beforeAutospacing="0" w:after="300" w:afterAutospacing="0"/>
        <w:textAlignment w:val="baseline"/>
        <w:rPr>
          <w:color w:val="000000" w:themeColor="text1"/>
        </w:rPr>
      </w:pPr>
      <w:r w:rsidRPr="00041B54">
        <w:rPr>
          <w:color w:val="000000" w:themeColor="text1"/>
        </w:rPr>
        <w:t>Эти методы были разработаны А. Р. Лурия на материале травматических и опухолевых поражений мозга, но их используют так же в клинике инсультов. Они все больше используются для оценки динамики состояния ВПФ в до- и послеоперационных периодах, поскольку нейропсихологические синдромы, появляются раньше и исчезают позже, чем какие-либо другие симптомы. Кроме того, эти методы используют для контроля над лекарственной терапией больных, перенесших нейрохирургические операции.</w:t>
      </w:r>
    </w:p>
    <w:p w14:paraId="66568C13" w14:textId="77777777" w:rsidR="00041B54" w:rsidRPr="00041B54" w:rsidRDefault="00041B54" w:rsidP="00041B54">
      <w:pPr>
        <w:pStyle w:val="a4"/>
        <w:shd w:val="clear" w:color="auto" w:fill="FFFFFF"/>
        <w:spacing w:before="0" w:beforeAutospacing="0" w:after="0" w:afterAutospacing="0"/>
        <w:textAlignment w:val="baseline"/>
        <w:rPr>
          <w:color w:val="000000" w:themeColor="text1"/>
        </w:rPr>
      </w:pPr>
      <w:r w:rsidRPr="00041B54">
        <w:rPr>
          <w:rStyle w:val="a5"/>
          <w:b w:val="0"/>
          <w:color w:val="000000" w:themeColor="text1"/>
          <w:bdr w:val="none" w:sz="0" w:space="0" w:color="auto" w:frame="1"/>
        </w:rPr>
        <w:t>8. Реабилитационное направление</w:t>
      </w:r>
      <w:r w:rsidRPr="00041B54">
        <w:rPr>
          <w:color w:val="000000" w:themeColor="text1"/>
        </w:rPr>
        <w:t xml:space="preserve"> практического применения методов нейропсихологии связано с восстановлением нарушенных ВПФ, речи, интеллектуальной и </w:t>
      </w:r>
      <w:proofErr w:type="spellStart"/>
      <w:r w:rsidRPr="00041B54">
        <w:rPr>
          <w:color w:val="000000" w:themeColor="text1"/>
        </w:rPr>
        <w:t>мнестической</w:t>
      </w:r>
      <w:proofErr w:type="spellEnd"/>
      <w:r w:rsidRPr="00041B54">
        <w:rPr>
          <w:color w:val="000000" w:themeColor="text1"/>
        </w:rPr>
        <w:t xml:space="preserve"> деятельности.</w:t>
      </w:r>
    </w:p>
    <w:p w14:paraId="21489723" w14:textId="77777777" w:rsidR="00041B54" w:rsidRPr="00041B54" w:rsidRDefault="00041B54" w:rsidP="00041B54">
      <w:pPr>
        <w:pStyle w:val="a4"/>
        <w:rPr>
          <w:color w:val="000000" w:themeColor="text1"/>
        </w:rPr>
      </w:pPr>
    </w:p>
    <w:p w14:paraId="78DAD235" w14:textId="77777777" w:rsidR="00041B54" w:rsidRDefault="00041B54" w:rsidP="00041B54">
      <w:pPr>
        <w:pStyle w:val="a4"/>
        <w:rPr>
          <w:rFonts w:ascii="Georgia" w:hAnsi="Georgia"/>
          <w:color w:val="333333"/>
        </w:rPr>
      </w:pPr>
    </w:p>
    <w:p w14:paraId="7DBF39CE" w14:textId="77777777" w:rsidR="00041B54" w:rsidRPr="00041B54" w:rsidRDefault="00041B54" w:rsidP="00041B54">
      <w:pPr>
        <w:spacing w:line="360" w:lineRule="auto"/>
        <w:ind w:right="850"/>
        <w:rPr>
          <w:rFonts w:ascii="Times New Roman" w:hAnsi="Times New Roman" w:cs="Times New Roman"/>
          <w:sz w:val="24"/>
        </w:rPr>
      </w:pPr>
    </w:p>
    <w:p w14:paraId="2C198C19" w14:textId="77777777" w:rsidR="00041B54" w:rsidRDefault="00041B54" w:rsidP="00041B54">
      <w:pPr>
        <w:spacing w:line="360" w:lineRule="auto"/>
        <w:ind w:right="850"/>
        <w:rPr>
          <w:rFonts w:ascii="Times New Roman" w:hAnsi="Times New Roman" w:cs="Times New Roman"/>
          <w:color w:val="000000" w:themeColor="text1"/>
          <w:sz w:val="24"/>
          <w:szCs w:val="24"/>
        </w:rPr>
      </w:pPr>
      <w:r w:rsidRPr="007355A4">
        <w:rPr>
          <w:rFonts w:ascii="Times New Roman" w:hAnsi="Times New Roman" w:cs="Times New Roman"/>
          <w:color w:val="000000" w:themeColor="text1"/>
          <w:sz w:val="24"/>
          <w:szCs w:val="24"/>
        </w:rPr>
        <w:lastRenderedPageBreak/>
        <w:t>3. Основные направления научных исследований в нейропсихологии</w:t>
      </w:r>
    </w:p>
    <w:p w14:paraId="6B206316" w14:textId="77777777" w:rsidR="00041B54" w:rsidRPr="00041B54" w:rsidRDefault="00041B54" w:rsidP="00041B54">
      <w:pPr>
        <w:pStyle w:val="a4"/>
        <w:shd w:val="clear" w:color="auto" w:fill="FFFFFF"/>
        <w:spacing w:before="150" w:beforeAutospacing="0" w:after="300" w:afterAutospacing="0"/>
        <w:textAlignment w:val="baseline"/>
        <w:rPr>
          <w:color w:val="000000" w:themeColor="text1"/>
        </w:rPr>
      </w:pPr>
      <w:r w:rsidRPr="00041B54">
        <w:rPr>
          <w:color w:val="000000" w:themeColor="text1"/>
        </w:rPr>
        <w:t>– Культурно-историческую концепцию развития психики, участвовал в создании теории деятельности. На этой основе развивал идею системного строения высших психических функций, их изменчивости, пластичности, подчеркивая прижизненный характер их формирования, их реализации в различных видах деятельности.</w:t>
      </w:r>
    </w:p>
    <w:p w14:paraId="5486322F" w14:textId="77777777" w:rsidR="00041B54" w:rsidRPr="00041B54" w:rsidRDefault="00041B54" w:rsidP="00041B54">
      <w:pPr>
        <w:pStyle w:val="a4"/>
        <w:shd w:val="clear" w:color="auto" w:fill="FFFFFF"/>
        <w:spacing w:before="150" w:beforeAutospacing="0" w:after="300" w:afterAutospacing="0"/>
        <w:textAlignment w:val="baseline"/>
        <w:rPr>
          <w:color w:val="000000" w:themeColor="text1"/>
        </w:rPr>
      </w:pPr>
      <w:r w:rsidRPr="00041B54">
        <w:rPr>
          <w:color w:val="000000" w:themeColor="text1"/>
        </w:rPr>
        <w:t>– Исследовал взаимоотношения наследственности и воспитания в психическом развитии. Использовав традиционно применявшийся с этой целью близнецовый метод, внес в него существенные изменения, проводя экспериментально-генетическое изучение развития детей в условиях целенаправленного формирования психических функций у одного из близнецов. Показал, что соматические признаки в значительной степени обусловлены генетически, элементарные психические функции (например, зрительная память) — в меньшей степени. А для формирования высших психических процессов (понятийное мышление, осмысленное восприятие и др.) решающее значение имеют условия воспитания.</w:t>
      </w:r>
    </w:p>
    <w:p w14:paraId="3B402432" w14:textId="77777777" w:rsidR="00041B54" w:rsidRPr="00041B54" w:rsidRDefault="00041B54" w:rsidP="00041B54">
      <w:pPr>
        <w:pStyle w:val="a4"/>
        <w:shd w:val="clear" w:color="auto" w:fill="FFFFFF"/>
        <w:spacing w:before="150" w:beforeAutospacing="0" w:after="300" w:afterAutospacing="0"/>
        <w:textAlignment w:val="baseline"/>
        <w:rPr>
          <w:color w:val="000000" w:themeColor="text1"/>
        </w:rPr>
      </w:pPr>
      <w:r w:rsidRPr="00041B54">
        <w:rPr>
          <w:color w:val="000000" w:themeColor="text1"/>
        </w:rPr>
        <w:t>– В области дефектологии развивал объективные методы исследования аномальных детей. Результаты комплексного клинико-физиологического изучения детей с различными формами умственной отсталости послужили основанием для их классификации, имеющей важное значение для педагогической и медицинской практики.</w:t>
      </w:r>
    </w:p>
    <w:p w14:paraId="26B953F4" w14:textId="77777777" w:rsidR="00041B54" w:rsidRPr="00041B54" w:rsidRDefault="00041B54" w:rsidP="00041B54">
      <w:pPr>
        <w:pStyle w:val="a4"/>
        <w:shd w:val="clear" w:color="auto" w:fill="FFFFFF"/>
        <w:spacing w:before="150" w:beforeAutospacing="0" w:after="300" w:afterAutospacing="0"/>
        <w:textAlignment w:val="baseline"/>
        <w:rPr>
          <w:color w:val="000000" w:themeColor="text1"/>
        </w:rPr>
      </w:pPr>
      <w:r w:rsidRPr="00041B54">
        <w:rPr>
          <w:color w:val="000000" w:themeColor="text1"/>
        </w:rPr>
        <w:t>– Создал новое направление — нейропсихологию, ныне выделившуюся в специальную отрасль психологической науки и получившую международное признание. Начало развития нейропсихологии было положено исследованиями мозговых механизмов у больных с локальными поражениями мозга в результате ранения.</w:t>
      </w:r>
    </w:p>
    <w:p w14:paraId="2ED67D8D" w14:textId="77777777" w:rsidR="00041B54" w:rsidRPr="00041B54" w:rsidRDefault="00041B54" w:rsidP="00041B54">
      <w:pPr>
        <w:pStyle w:val="a4"/>
        <w:shd w:val="clear" w:color="auto" w:fill="FFFFFF"/>
        <w:spacing w:before="150" w:beforeAutospacing="0" w:after="300" w:afterAutospacing="0"/>
        <w:textAlignment w:val="baseline"/>
        <w:rPr>
          <w:color w:val="000000" w:themeColor="text1"/>
        </w:rPr>
      </w:pPr>
      <w:r w:rsidRPr="00041B54">
        <w:rPr>
          <w:color w:val="000000" w:themeColor="text1"/>
        </w:rPr>
        <w:t>– Разработал теорию локализации высших психических функций,</w:t>
      </w:r>
    </w:p>
    <w:p w14:paraId="759B4FC1" w14:textId="77777777" w:rsidR="00041B54" w:rsidRPr="00041B54" w:rsidRDefault="00041B54" w:rsidP="00041B54">
      <w:pPr>
        <w:pStyle w:val="a4"/>
        <w:shd w:val="clear" w:color="auto" w:fill="FFFFFF"/>
        <w:spacing w:before="150" w:beforeAutospacing="0" w:after="300" w:afterAutospacing="0"/>
        <w:textAlignment w:val="baseline"/>
        <w:rPr>
          <w:color w:val="000000" w:themeColor="text1"/>
        </w:rPr>
      </w:pPr>
      <w:r w:rsidRPr="00041B54">
        <w:rPr>
          <w:color w:val="000000" w:themeColor="text1"/>
        </w:rPr>
        <w:t>– сформулировал основные принципы динамической локализации психических процессов,</w:t>
      </w:r>
    </w:p>
    <w:p w14:paraId="624F8E88" w14:textId="77777777" w:rsidR="00041B54" w:rsidRPr="00041B54" w:rsidRDefault="00041B54" w:rsidP="00041B54">
      <w:pPr>
        <w:pStyle w:val="a4"/>
        <w:shd w:val="clear" w:color="auto" w:fill="FFFFFF"/>
        <w:spacing w:before="150" w:beforeAutospacing="0" w:after="300" w:afterAutospacing="0"/>
        <w:textAlignment w:val="baseline"/>
        <w:rPr>
          <w:color w:val="000000" w:themeColor="text1"/>
        </w:rPr>
      </w:pPr>
      <w:r w:rsidRPr="00041B54">
        <w:rPr>
          <w:color w:val="000000" w:themeColor="text1"/>
        </w:rPr>
        <w:t xml:space="preserve">– создал классификацию </w:t>
      </w:r>
      <w:proofErr w:type="spellStart"/>
      <w:r w:rsidRPr="00041B54">
        <w:rPr>
          <w:color w:val="000000" w:themeColor="text1"/>
        </w:rPr>
        <w:t>афазических</w:t>
      </w:r>
      <w:proofErr w:type="spellEnd"/>
      <w:r w:rsidRPr="00041B54">
        <w:rPr>
          <w:color w:val="000000" w:themeColor="text1"/>
        </w:rPr>
        <w:t xml:space="preserve"> расстройств и описал ранее неизвестные формы нарушений речи,</w:t>
      </w:r>
    </w:p>
    <w:p w14:paraId="211BD525" w14:textId="77777777" w:rsidR="00041B54" w:rsidRPr="00041B54" w:rsidRDefault="00041B54" w:rsidP="00041B54">
      <w:pPr>
        <w:pStyle w:val="a4"/>
        <w:shd w:val="clear" w:color="auto" w:fill="FFFFFF"/>
        <w:spacing w:before="150" w:beforeAutospacing="0" w:after="300" w:afterAutospacing="0"/>
        <w:textAlignment w:val="baseline"/>
        <w:rPr>
          <w:color w:val="000000" w:themeColor="text1"/>
        </w:rPr>
      </w:pPr>
      <w:r w:rsidRPr="00041B54">
        <w:rPr>
          <w:color w:val="000000" w:themeColor="text1"/>
        </w:rPr>
        <w:t>– изучал роль лобных долей головного мозга в регуляции психических процессов,</w:t>
      </w:r>
    </w:p>
    <w:p w14:paraId="43CCA8D5" w14:textId="77777777" w:rsidR="00041B54" w:rsidRDefault="00041B54" w:rsidP="00041B54">
      <w:pPr>
        <w:pStyle w:val="a4"/>
        <w:shd w:val="clear" w:color="auto" w:fill="FFFFFF"/>
        <w:spacing w:before="150" w:beforeAutospacing="0" w:after="300" w:afterAutospacing="0"/>
        <w:textAlignment w:val="baseline"/>
        <w:rPr>
          <w:color w:val="000000" w:themeColor="text1"/>
        </w:rPr>
      </w:pPr>
      <w:r w:rsidRPr="00041B54">
        <w:rPr>
          <w:color w:val="000000" w:themeColor="text1"/>
        </w:rPr>
        <w:t>– изучал мозговые механизмы памяти.</w:t>
      </w:r>
    </w:p>
    <w:p w14:paraId="1D75DCA8" w14:textId="77777777" w:rsidR="00041B54" w:rsidRDefault="00041B54" w:rsidP="00041B54">
      <w:pPr>
        <w:pStyle w:val="a4"/>
        <w:shd w:val="clear" w:color="auto" w:fill="FFFFFF"/>
        <w:spacing w:before="150" w:beforeAutospacing="0" w:after="300" w:afterAutospacing="0"/>
        <w:textAlignment w:val="baseline"/>
        <w:rPr>
          <w:color w:val="000000" w:themeColor="text1"/>
        </w:rPr>
      </w:pPr>
    </w:p>
    <w:p w14:paraId="4D9ED460" w14:textId="77777777" w:rsidR="00041B54" w:rsidRDefault="00041B54" w:rsidP="00041B54">
      <w:pPr>
        <w:spacing w:line="360" w:lineRule="auto"/>
        <w:ind w:right="850"/>
        <w:rPr>
          <w:rFonts w:ascii="Times New Roman" w:hAnsi="Times New Roman" w:cs="Times New Roman"/>
          <w:color w:val="000000" w:themeColor="text1"/>
          <w:sz w:val="24"/>
          <w:szCs w:val="24"/>
        </w:rPr>
      </w:pPr>
      <w:r w:rsidRPr="007355A4">
        <w:rPr>
          <w:rFonts w:ascii="Times New Roman" w:hAnsi="Times New Roman" w:cs="Times New Roman"/>
          <w:color w:val="000000" w:themeColor="text1"/>
          <w:sz w:val="24"/>
          <w:szCs w:val="24"/>
        </w:rPr>
        <w:t>4. Симптомы, синдромы и факторы в нейропсихологии</w:t>
      </w:r>
    </w:p>
    <w:p w14:paraId="61463B51" w14:textId="77777777" w:rsidR="00041B54" w:rsidRPr="00041B54" w:rsidRDefault="00041B54" w:rsidP="00041B54">
      <w:pPr>
        <w:pStyle w:val="a4"/>
        <w:shd w:val="clear" w:color="auto" w:fill="FFFFFF"/>
        <w:spacing w:before="0" w:beforeAutospacing="0" w:after="0" w:afterAutospacing="0"/>
        <w:textAlignment w:val="baseline"/>
        <w:rPr>
          <w:color w:val="000000" w:themeColor="text1"/>
        </w:rPr>
      </w:pPr>
      <w:r w:rsidRPr="00041B54">
        <w:rPr>
          <w:rStyle w:val="a5"/>
          <w:b w:val="0"/>
          <w:color w:val="000000" w:themeColor="text1"/>
          <w:bdr w:val="none" w:sz="0" w:space="0" w:color="auto" w:frame="1"/>
        </w:rPr>
        <w:t>Нейропсихологический симптом</w:t>
      </w:r>
      <w:r w:rsidRPr="00041B54">
        <w:rPr>
          <w:color w:val="000000" w:themeColor="text1"/>
        </w:rPr>
        <w:t> – нарушение психической функции, возникающее при локальном поражении ГМ, вследствие патологических, травматических причин, приводящее к локальным изменениям в работе мозга.</w:t>
      </w:r>
    </w:p>
    <w:p w14:paraId="5E5E8776" w14:textId="77777777" w:rsidR="00041B54" w:rsidRPr="00041B54" w:rsidRDefault="00041B54" w:rsidP="00041B54">
      <w:pPr>
        <w:pStyle w:val="a4"/>
        <w:shd w:val="clear" w:color="auto" w:fill="FFFFFF"/>
        <w:spacing w:before="0" w:beforeAutospacing="0" w:after="0" w:afterAutospacing="0"/>
        <w:textAlignment w:val="baseline"/>
        <w:rPr>
          <w:color w:val="000000" w:themeColor="text1"/>
        </w:rPr>
      </w:pPr>
      <w:r w:rsidRPr="00041B54">
        <w:rPr>
          <w:rStyle w:val="a5"/>
          <w:b w:val="0"/>
          <w:color w:val="000000" w:themeColor="text1"/>
          <w:bdr w:val="none" w:sz="0" w:space="0" w:color="auto" w:frame="1"/>
        </w:rPr>
        <w:t>Нейропсихологический синдром</w:t>
      </w:r>
      <w:r w:rsidRPr="00041B54">
        <w:rPr>
          <w:color w:val="000000" w:themeColor="text1"/>
        </w:rPr>
        <w:t> – закономерное сочетание нейропсихологических симптомов, обусловленных поражением (выпадением) определенного фактора (или нескольких факторов).</w:t>
      </w:r>
    </w:p>
    <w:p w14:paraId="6B7FAF6D" w14:textId="77777777" w:rsidR="00041B54" w:rsidRPr="00041B54" w:rsidRDefault="00041B54" w:rsidP="00041B54">
      <w:pPr>
        <w:pStyle w:val="a4"/>
        <w:shd w:val="clear" w:color="auto" w:fill="FFFFFF"/>
        <w:spacing w:before="0" w:beforeAutospacing="0" w:after="0" w:afterAutospacing="0"/>
        <w:textAlignment w:val="baseline"/>
        <w:rPr>
          <w:color w:val="000000" w:themeColor="text1"/>
        </w:rPr>
      </w:pPr>
      <w:r w:rsidRPr="00041B54">
        <w:rPr>
          <w:rStyle w:val="a5"/>
          <w:b w:val="0"/>
          <w:color w:val="000000" w:themeColor="text1"/>
          <w:bdr w:val="none" w:sz="0" w:space="0" w:color="auto" w:frame="1"/>
        </w:rPr>
        <w:lastRenderedPageBreak/>
        <w:t>Нейропсихологический фактор</w:t>
      </w:r>
      <w:r w:rsidRPr="00041B54">
        <w:rPr>
          <w:color w:val="000000" w:themeColor="text1"/>
        </w:rPr>
        <w:t> – структурно-функциональная единица работы мозга, характеризующаяся определенным принципом физиологической деятельности, нарушение которой ведет к появлению нейропсихологического синдрома.</w:t>
      </w:r>
    </w:p>
    <w:p w14:paraId="1C79E894" w14:textId="77777777" w:rsidR="00041B54" w:rsidRPr="00041B54" w:rsidRDefault="00041B54" w:rsidP="00041B54">
      <w:pPr>
        <w:pStyle w:val="a4"/>
        <w:shd w:val="clear" w:color="auto" w:fill="FFFFFF"/>
        <w:spacing w:before="150" w:beforeAutospacing="0" w:after="300" w:afterAutospacing="0"/>
        <w:textAlignment w:val="baseline"/>
        <w:rPr>
          <w:color w:val="000000" w:themeColor="text1"/>
        </w:rPr>
      </w:pPr>
    </w:p>
    <w:p w14:paraId="0BDC3289" w14:textId="77777777" w:rsidR="00041B54" w:rsidRDefault="00E71449" w:rsidP="007355A4">
      <w:pPr>
        <w:spacing w:line="360" w:lineRule="auto"/>
        <w:ind w:right="85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Список использованных источников</w:t>
      </w:r>
    </w:p>
    <w:p w14:paraId="198B7129" w14:textId="77777777" w:rsidR="00E71449" w:rsidRPr="00E71449" w:rsidRDefault="00E71449" w:rsidP="00E71449">
      <w:pPr>
        <w:pStyle w:val="a3"/>
        <w:numPr>
          <w:ilvl w:val="0"/>
          <w:numId w:val="2"/>
        </w:numPr>
        <w:spacing w:line="360" w:lineRule="auto"/>
        <w:ind w:right="850"/>
        <w:rPr>
          <w:rFonts w:ascii="Times New Roman" w:hAnsi="Times New Roman" w:cs="Times New Roman"/>
          <w:sz w:val="24"/>
          <w:szCs w:val="24"/>
        </w:rPr>
      </w:pPr>
      <w:r w:rsidRPr="00E71449">
        <w:rPr>
          <w:rFonts w:ascii="Times New Roman" w:hAnsi="Times New Roman" w:cs="Times New Roman"/>
          <w:sz w:val="24"/>
          <w:szCs w:val="24"/>
        </w:rPr>
        <w:t xml:space="preserve">Корсакова Н. К., </w:t>
      </w:r>
      <w:proofErr w:type="spellStart"/>
      <w:r w:rsidRPr="00E71449">
        <w:rPr>
          <w:rFonts w:ascii="Times New Roman" w:hAnsi="Times New Roman" w:cs="Times New Roman"/>
          <w:sz w:val="24"/>
          <w:szCs w:val="24"/>
        </w:rPr>
        <w:t>Московичюте</w:t>
      </w:r>
      <w:proofErr w:type="spellEnd"/>
      <w:r w:rsidRPr="00E71449">
        <w:rPr>
          <w:rFonts w:ascii="Times New Roman" w:hAnsi="Times New Roman" w:cs="Times New Roman"/>
          <w:sz w:val="24"/>
          <w:szCs w:val="24"/>
        </w:rPr>
        <w:t xml:space="preserve"> Л.И. Клиническая </w:t>
      </w:r>
      <w:proofErr w:type="spellStart"/>
      <w:r w:rsidRPr="00E71449">
        <w:rPr>
          <w:rFonts w:ascii="Times New Roman" w:hAnsi="Times New Roman" w:cs="Times New Roman"/>
          <w:sz w:val="24"/>
          <w:szCs w:val="24"/>
        </w:rPr>
        <w:t>нейропсихология.М</w:t>
      </w:r>
      <w:proofErr w:type="spellEnd"/>
      <w:r w:rsidRPr="00E71449">
        <w:rPr>
          <w:rFonts w:ascii="Times New Roman" w:hAnsi="Times New Roman" w:cs="Times New Roman"/>
          <w:sz w:val="24"/>
          <w:szCs w:val="24"/>
        </w:rPr>
        <w:t>: МГУ, 1988</w:t>
      </w:r>
    </w:p>
    <w:p w14:paraId="1580FF00" w14:textId="77777777" w:rsidR="00E71449" w:rsidRPr="00E71449" w:rsidRDefault="00E71449" w:rsidP="00E71449">
      <w:pPr>
        <w:pStyle w:val="a3"/>
        <w:numPr>
          <w:ilvl w:val="0"/>
          <w:numId w:val="2"/>
        </w:numPr>
        <w:spacing w:line="360" w:lineRule="auto"/>
        <w:ind w:right="850"/>
        <w:rPr>
          <w:rFonts w:ascii="Times New Roman" w:hAnsi="Times New Roman" w:cs="Times New Roman"/>
          <w:sz w:val="24"/>
          <w:szCs w:val="24"/>
        </w:rPr>
      </w:pPr>
      <w:r w:rsidRPr="00E71449">
        <w:rPr>
          <w:rFonts w:ascii="Times New Roman" w:hAnsi="Times New Roman" w:cs="Times New Roman"/>
          <w:sz w:val="24"/>
          <w:szCs w:val="24"/>
        </w:rPr>
        <w:t xml:space="preserve">Лурия А. Р. Основы нейропсихологии. Учеб. пособие для студ. </w:t>
      </w:r>
      <w:proofErr w:type="spellStart"/>
      <w:r w:rsidRPr="00E71449">
        <w:rPr>
          <w:rFonts w:ascii="Times New Roman" w:hAnsi="Times New Roman" w:cs="Times New Roman"/>
          <w:sz w:val="24"/>
          <w:szCs w:val="24"/>
        </w:rPr>
        <w:t>высш</w:t>
      </w:r>
      <w:proofErr w:type="spellEnd"/>
      <w:r w:rsidRPr="00E71449">
        <w:rPr>
          <w:rFonts w:ascii="Times New Roman" w:hAnsi="Times New Roman" w:cs="Times New Roman"/>
          <w:sz w:val="24"/>
          <w:szCs w:val="24"/>
        </w:rPr>
        <w:t>. учеб. заведений. — М.: Издательский центр «Академия», 2003.</w:t>
      </w:r>
    </w:p>
    <w:p w14:paraId="10C352F5" w14:textId="77777777" w:rsidR="00E71449" w:rsidRPr="00E71449" w:rsidRDefault="00E71449" w:rsidP="00E71449">
      <w:pPr>
        <w:pStyle w:val="a3"/>
        <w:numPr>
          <w:ilvl w:val="0"/>
          <w:numId w:val="2"/>
        </w:numPr>
        <w:spacing w:line="360" w:lineRule="auto"/>
        <w:ind w:right="850"/>
        <w:rPr>
          <w:rFonts w:ascii="Times New Roman" w:hAnsi="Times New Roman" w:cs="Times New Roman"/>
          <w:sz w:val="24"/>
          <w:szCs w:val="24"/>
        </w:rPr>
      </w:pPr>
      <w:r w:rsidRPr="00E71449">
        <w:rPr>
          <w:rFonts w:ascii="Times New Roman" w:hAnsi="Times New Roman" w:cs="Times New Roman"/>
          <w:sz w:val="24"/>
          <w:szCs w:val="24"/>
        </w:rPr>
        <w:t xml:space="preserve">Хрестоматия по нейропсихологии. Под </w:t>
      </w:r>
      <w:proofErr w:type="spellStart"/>
      <w:r w:rsidRPr="00E71449">
        <w:rPr>
          <w:rFonts w:ascii="Times New Roman" w:hAnsi="Times New Roman" w:cs="Times New Roman"/>
          <w:sz w:val="24"/>
          <w:szCs w:val="24"/>
        </w:rPr>
        <w:t>ред.Е.Д.Хомской</w:t>
      </w:r>
      <w:proofErr w:type="spellEnd"/>
      <w:r w:rsidRPr="00E71449">
        <w:rPr>
          <w:rFonts w:ascii="Times New Roman" w:hAnsi="Times New Roman" w:cs="Times New Roman"/>
          <w:sz w:val="24"/>
          <w:szCs w:val="24"/>
        </w:rPr>
        <w:t>. М: МПСИ, 2004.</w:t>
      </w:r>
    </w:p>
    <w:sectPr w:rsidR="00E71449" w:rsidRPr="00E71449" w:rsidSect="00041B54">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54F6B" w14:textId="77777777" w:rsidR="009A0798" w:rsidRDefault="009A0798" w:rsidP="00041B54">
      <w:pPr>
        <w:spacing w:after="0" w:line="240" w:lineRule="auto"/>
      </w:pPr>
      <w:r>
        <w:separator/>
      </w:r>
    </w:p>
  </w:endnote>
  <w:endnote w:type="continuationSeparator" w:id="0">
    <w:p w14:paraId="5F4ADEB8" w14:textId="77777777" w:rsidR="009A0798" w:rsidRDefault="009A0798" w:rsidP="00041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476C2" w14:textId="77777777" w:rsidR="009A0798" w:rsidRDefault="009A0798" w:rsidP="00041B54">
      <w:pPr>
        <w:spacing w:after="0" w:line="240" w:lineRule="auto"/>
      </w:pPr>
      <w:r>
        <w:separator/>
      </w:r>
    </w:p>
  </w:footnote>
  <w:footnote w:type="continuationSeparator" w:id="0">
    <w:p w14:paraId="34F3DAAA" w14:textId="77777777" w:rsidR="009A0798" w:rsidRDefault="009A0798" w:rsidP="00041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0951029"/>
      <w:docPartObj>
        <w:docPartGallery w:val="Page Numbers (Top of Page)"/>
        <w:docPartUnique/>
      </w:docPartObj>
    </w:sdtPr>
    <w:sdtContent>
      <w:p w14:paraId="03DA4518" w14:textId="77777777" w:rsidR="00041B54" w:rsidRDefault="00041B54">
        <w:pPr>
          <w:pStyle w:val="a7"/>
          <w:jc w:val="right"/>
        </w:pPr>
        <w:r>
          <w:fldChar w:fldCharType="begin"/>
        </w:r>
        <w:r>
          <w:instrText>PAGE   \* MERGEFORMAT</w:instrText>
        </w:r>
        <w:r>
          <w:fldChar w:fldCharType="separate"/>
        </w:r>
        <w:r w:rsidR="00E71449">
          <w:rPr>
            <w:noProof/>
          </w:rPr>
          <w:t>10</w:t>
        </w:r>
        <w:r>
          <w:fldChar w:fldCharType="end"/>
        </w:r>
      </w:p>
    </w:sdtContent>
  </w:sdt>
  <w:p w14:paraId="67994F38" w14:textId="77777777" w:rsidR="00041B54" w:rsidRDefault="00041B5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843AE"/>
    <w:multiLevelType w:val="hybridMultilevel"/>
    <w:tmpl w:val="3E50F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95E557A"/>
    <w:multiLevelType w:val="hybridMultilevel"/>
    <w:tmpl w:val="57969DAE"/>
    <w:lvl w:ilvl="0" w:tplc="6B46B634">
      <w:start w:val="1"/>
      <w:numFmt w:val="decimal"/>
      <w:lvlText w:val="%1."/>
      <w:lvlJc w:val="left"/>
      <w:pPr>
        <w:ind w:left="720" w:hanging="360"/>
      </w:pPr>
      <w:rPr>
        <w:rFonts w:ascii="Times New Roman" w:hAnsi="Times New Roman" w:cs="Times New Roman" w:hint="default"/>
        <w:color w:val="000000" w:themeColor="text1"/>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07206813">
    <w:abstractNumId w:val="0"/>
  </w:num>
  <w:num w:numId="2" w16cid:durableId="20772402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5A4"/>
    <w:rsid w:val="00041B54"/>
    <w:rsid w:val="007355A4"/>
    <w:rsid w:val="009A0798"/>
    <w:rsid w:val="00BF27EA"/>
    <w:rsid w:val="00D707C3"/>
    <w:rsid w:val="00E71449"/>
    <w:rsid w:val="00F571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7ED59"/>
  <w15:chartTrackingRefBased/>
  <w15:docId w15:val="{2EDEF00F-1E9D-4257-BACC-663F28940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55A4"/>
    <w:pPr>
      <w:spacing w:line="256" w:lineRule="auto"/>
    </w:pPr>
  </w:style>
  <w:style w:type="paragraph" w:styleId="2">
    <w:name w:val="heading 2"/>
    <w:basedOn w:val="a"/>
    <w:link w:val="20"/>
    <w:uiPriority w:val="9"/>
    <w:qFormat/>
    <w:rsid w:val="007355A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355A4"/>
    <w:rPr>
      <w:rFonts w:ascii="Times New Roman" w:eastAsia="Times New Roman" w:hAnsi="Times New Roman" w:cs="Times New Roman"/>
      <w:b/>
      <w:bCs/>
      <w:sz w:val="36"/>
      <w:szCs w:val="36"/>
      <w:lang w:eastAsia="ru-RU"/>
    </w:rPr>
  </w:style>
  <w:style w:type="paragraph" w:styleId="a3">
    <w:name w:val="List Paragraph"/>
    <w:basedOn w:val="a"/>
    <w:uiPriority w:val="34"/>
    <w:qFormat/>
    <w:rsid w:val="00041B54"/>
    <w:pPr>
      <w:ind w:left="720"/>
      <w:contextualSpacing/>
    </w:pPr>
  </w:style>
  <w:style w:type="paragraph" w:styleId="a4">
    <w:name w:val="Normal (Web)"/>
    <w:basedOn w:val="a"/>
    <w:uiPriority w:val="99"/>
    <w:semiHidden/>
    <w:unhideWhenUsed/>
    <w:rsid w:val="00041B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41B54"/>
    <w:rPr>
      <w:b/>
      <w:bCs/>
    </w:rPr>
  </w:style>
  <w:style w:type="character" w:styleId="a6">
    <w:name w:val="Emphasis"/>
    <w:basedOn w:val="a0"/>
    <w:uiPriority w:val="20"/>
    <w:qFormat/>
    <w:rsid w:val="00041B54"/>
    <w:rPr>
      <w:i/>
      <w:iCs/>
    </w:rPr>
  </w:style>
  <w:style w:type="paragraph" w:styleId="a7">
    <w:name w:val="header"/>
    <w:basedOn w:val="a"/>
    <w:link w:val="a8"/>
    <w:uiPriority w:val="99"/>
    <w:unhideWhenUsed/>
    <w:rsid w:val="00041B5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41B54"/>
  </w:style>
  <w:style w:type="paragraph" w:styleId="a9">
    <w:name w:val="footer"/>
    <w:basedOn w:val="a"/>
    <w:link w:val="aa"/>
    <w:uiPriority w:val="99"/>
    <w:unhideWhenUsed/>
    <w:rsid w:val="00041B5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41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61922">
      <w:bodyDiv w:val="1"/>
      <w:marLeft w:val="0"/>
      <w:marRight w:val="0"/>
      <w:marTop w:val="0"/>
      <w:marBottom w:val="0"/>
      <w:divBdr>
        <w:top w:val="none" w:sz="0" w:space="0" w:color="auto"/>
        <w:left w:val="none" w:sz="0" w:space="0" w:color="auto"/>
        <w:bottom w:val="none" w:sz="0" w:space="0" w:color="auto"/>
        <w:right w:val="none" w:sz="0" w:space="0" w:color="auto"/>
      </w:divBdr>
    </w:div>
    <w:div w:id="177812618">
      <w:bodyDiv w:val="1"/>
      <w:marLeft w:val="0"/>
      <w:marRight w:val="0"/>
      <w:marTop w:val="0"/>
      <w:marBottom w:val="0"/>
      <w:divBdr>
        <w:top w:val="none" w:sz="0" w:space="0" w:color="auto"/>
        <w:left w:val="none" w:sz="0" w:space="0" w:color="auto"/>
        <w:bottom w:val="none" w:sz="0" w:space="0" w:color="auto"/>
        <w:right w:val="none" w:sz="0" w:space="0" w:color="auto"/>
      </w:divBdr>
    </w:div>
    <w:div w:id="275408459">
      <w:bodyDiv w:val="1"/>
      <w:marLeft w:val="0"/>
      <w:marRight w:val="0"/>
      <w:marTop w:val="0"/>
      <w:marBottom w:val="0"/>
      <w:divBdr>
        <w:top w:val="none" w:sz="0" w:space="0" w:color="auto"/>
        <w:left w:val="none" w:sz="0" w:space="0" w:color="auto"/>
        <w:bottom w:val="none" w:sz="0" w:space="0" w:color="auto"/>
        <w:right w:val="none" w:sz="0" w:space="0" w:color="auto"/>
      </w:divBdr>
    </w:div>
    <w:div w:id="606084792">
      <w:bodyDiv w:val="1"/>
      <w:marLeft w:val="0"/>
      <w:marRight w:val="0"/>
      <w:marTop w:val="0"/>
      <w:marBottom w:val="0"/>
      <w:divBdr>
        <w:top w:val="none" w:sz="0" w:space="0" w:color="auto"/>
        <w:left w:val="none" w:sz="0" w:space="0" w:color="auto"/>
        <w:bottom w:val="none" w:sz="0" w:space="0" w:color="auto"/>
        <w:right w:val="none" w:sz="0" w:space="0" w:color="auto"/>
      </w:divBdr>
    </w:div>
    <w:div w:id="716244677">
      <w:bodyDiv w:val="1"/>
      <w:marLeft w:val="0"/>
      <w:marRight w:val="0"/>
      <w:marTop w:val="0"/>
      <w:marBottom w:val="0"/>
      <w:divBdr>
        <w:top w:val="none" w:sz="0" w:space="0" w:color="auto"/>
        <w:left w:val="none" w:sz="0" w:space="0" w:color="auto"/>
        <w:bottom w:val="none" w:sz="0" w:space="0" w:color="auto"/>
        <w:right w:val="none" w:sz="0" w:space="0" w:color="auto"/>
      </w:divBdr>
    </w:div>
    <w:div w:id="1034698848">
      <w:bodyDiv w:val="1"/>
      <w:marLeft w:val="0"/>
      <w:marRight w:val="0"/>
      <w:marTop w:val="0"/>
      <w:marBottom w:val="0"/>
      <w:divBdr>
        <w:top w:val="none" w:sz="0" w:space="0" w:color="auto"/>
        <w:left w:val="none" w:sz="0" w:space="0" w:color="auto"/>
        <w:bottom w:val="none" w:sz="0" w:space="0" w:color="auto"/>
        <w:right w:val="none" w:sz="0" w:space="0" w:color="auto"/>
      </w:divBdr>
    </w:div>
    <w:div w:id="1104230372">
      <w:bodyDiv w:val="1"/>
      <w:marLeft w:val="0"/>
      <w:marRight w:val="0"/>
      <w:marTop w:val="0"/>
      <w:marBottom w:val="0"/>
      <w:divBdr>
        <w:top w:val="none" w:sz="0" w:space="0" w:color="auto"/>
        <w:left w:val="none" w:sz="0" w:space="0" w:color="auto"/>
        <w:bottom w:val="none" w:sz="0" w:space="0" w:color="auto"/>
        <w:right w:val="none" w:sz="0" w:space="0" w:color="auto"/>
      </w:divBdr>
    </w:div>
    <w:div w:id="1226113173">
      <w:bodyDiv w:val="1"/>
      <w:marLeft w:val="0"/>
      <w:marRight w:val="0"/>
      <w:marTop w:val="0"/>
      <w:marBottom w:val="0"/>
      <w:divBdr>
        <w:top w:val="none" w:sz="0" w:space="0" w:color="auto"/>
        <w:left w:val="none" w:sz="0" w:space="0" w:color="auto"/>
        <w:bottom w:val="none" w:sz="0" w:space="0" w:color="auto"/>
        <w:right w:val="none" w:sz="0" w:space="0" w:color="auto"/>
      </w:divBdr>
    </w:div>
    <w:div w:id="1432361790">
      <w:bodyDiv w:val="1"/>
      <w:marLeft w:val="0"/>
      <w:marRight w:val="0"/>
      <w:marTop w:val="0"/>
      <w:marBottom w:val="0"/>
      <w:divBdr>
        <w:top w:val="none" w:sz="0" w:space="0" w:color="auto"/>
        <w:left w:val="none" w:sz="0" w:space="0" w:color="auto"/>
        <w:bottom w:val="none" w:sz="0" w:space="0" w:color="auto"/>
        <w:right w:val="none" w:sz="0" w:space="0" w:color="auto"/>
      </w:divBdr>
    </w:div>
    <w:div w:id="1490707075">
      <w:bodyDiv w:val="1"/>
      <w:marLeft w:val="0"/>
      <w:marRight w:val="0"/>
      <w:marTop w:val="0"/>
      <w:marBottom w:val="0"/>
      <w:divBdr>
        <w:top w:val="none" w:sz="0" w:space="0" w:color="auto"/>
        <w:left w:val="none" w:sz="0" w:space="0" w:color="auto"/>
        <w:bottom w:val="none" w:sz="0" w:space="0" w:color="auto"/>
        <w:right w:val="none" w:sz="0" w:space="0" w:color="auto"/>
      </w:divBdr>
    </w:div>
    <w:div w:id="1643463947">
      <w:bodyDiv w:val="1"/>
      <w:marLeft w:val="0"/>
      <w:marRight w:val="0"/>
      <w:marTop w:val="0"/>
      <w:marBottom w:val="0"/>
      <w:divBdr>
        <w:top w:val="none" w:sz="0" w:space="0" w:color="auto"/>
        <w:left w:val="none" w:sz="0" w:space="0" w:color="auto"/>
        <w:bottom w:val="none" w:sz="0" w:space="0" w:color="auto"/>
        <w:right w:val="none" w:sz="0" w:space="0" w:color="auto"/>
      </w:divBdr>
    </w:div>
    <w:div w:id="1950232610">
      <w:bodyDiv w:val="1"/>
      <w:marLeft w:val="0"/>
      <w:marRight w:val="0"/>
      <w:marTop w:val="0"/>
      <w:marBottom w:val="0"/>
      <w:divBdr>
        <w:top w:val="none" w:sz="0" w:space="0" w:color="auto"/>
        <w:left w:val="none" w:sz="0" w:space="0" w:color="auto"/>
        <w:bottom w:val="none" w:sz="0" w:space="0" w:color="auto"/>
        <w:right w:val="none" w:sz="0" w:space="0" w:color="auto"/>
      </w:divBdr>
    </w:div>
    <w:div w:id="2041203816">
      <w:bodyDiv w:val="1"/>
      <w:marLeft w:val="0"/>
      <w:marRight w:val="0"/>
      <w:marTop w:val="0"/>
      <w:marBottom w:val="0"/>
      <w:divBdr>
        <w:top w:val="none" w:sz="0" w:space="0" w:color="auto"/>
        <w:left w:val="none" w:sz="0" w:space="0" w:color="auto"/>
        <w:bottom w:val="none" w:sz="0" w:space="0" w:color="auto"/>
        <w:right w:val="none" w:sz="0" w:space="0" w:color="auto"/>
      </w:divBdr>
    </w:div>
    <w:div w:id="208248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655FE-A4C7-43AE-ACD9-78E15D4F7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3011</Words>
  <Characters>17163</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Завьялова</dc:creator>
  <cp:keywords/>
  <dc:description/>
  <cp:lastModifiedBy>Имя Фамилия</cp:lastModifiedBy>
  <cp:revision>2</cp:revision>
  <dcterms:created xsi:type="dcterms:W3CDTF">2023-12-31T10:08:00Z</dcterms:created>
  <dcterms:modified xsi:type="dcterms:W3CDTF">2023-12-31T10:08:00Z</dcterms:modified>
</cp:coreProperties>
</file>